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CFF"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9264" behindDoc="0" locked="0" layoutInCell="1" allowOverlap="1" wp14:anchorId="24AA92BF" wp14:editId="3ECC6BEC">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23B88169" w14:textId="77777777" w:rsidR="00562C09" w:rsidRPr="003C1911" w:rsidRDefault="00562C09">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92BF"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az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" fillcolor="white [3201]" stroked="f" strokeweight=".5pt">
                <v:textbox>
                  <w:txbxContent>
                    <w:p w14:paraId="23B88169" w14:textId="77777777" w:rsidR="00562C09" w:rsidRPr="003C1911" w:rsidRDefault="00562C09">
                      <w:pPr>
                        <w:rPr>
                          <w:b/>
                          <w:sz w:val="32"/>
                          <w:szCs w:val="32"/>
                        </w:rPr>
                      </w:pPr>
                      <w:r w:rsidRPr="003C1911">
                        <w:rPr>
                          <w:b/>
                          <w:sz w:val="32"/>
                          <w:szCs w:val="32"/>
                        </w:rPr>
                        <w:t>Exhibit C</w:t>
                      </w:r>
                    </w:p>
                  </w:txbxContent>
                </v:textbox>
              </v:shape>
            </w:pict>
          </mc:Fallback>
        </mc:AlternateContent>
      </w:r>
    </w:p>
    <w:p w14:paraId="1EAD9EB1" w14:textId="77777777" w:rsidR="00262392" w:rsidRDefault="00262392">
      <w:pPr>
        <w:rPr>
          <w:b/>
          <w:iCs/>
          <w:color w:val="1F4E79" w:themeColor="accent1" w:themeShade="80"/>
          <w:sz w:val="36"/>
          <w:szCs w:val="36"/>
        </w:rPr>
      </w:pP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4A24AFA3" w14:textId="77777777" w:rsidR="006C2E63" w:rsidRPr="00262392" w:rsidRDefault="00AB6690" w:rsidP="00376893">
      <w:pPr>
        <w:jc w:val="center"/>
        <w:rPr>
          <w:rFonts w:ascii="Times New Roman" w:hAnsi="Times New Roman" w:cs="Times New Roman"/>
          <w:iCs/>
          <w:color w:val="1F4E79" w:themeColor="accent1" w:themeShade="80"/>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0E12B2" w:rsidRPr="00262392">
        <w:rPr>
          <w:rFonts w:ascii="Times New Roman" w:hAnsi="Times New Roman" w:cs="Times New Roman"/>
          <w:i/>
          <w:iCs/>
          <w:color w:val="ED7D31" w:themeColor="accent2"/>
          <w:sz w:val="32"/>
          <w:szCs w:val="32"/>
        </w:rPr>
        <w:t>&lt;Fill in the RFP Name, which must match the RFP</w:t>
      </w:r>
      <w:r w:rsidR="003541B0">
        <w:rPr>
          <w:rFonts w:ascii="Times New Roman" w:hAnsi="Times New Roman" w:cs="Times New Roman"/>
          <w:i/>
          <w:iCs/>
          <w:color w:val="ED7D31" w:themeColor="accent2"/>
          <w:sz w:val="32"/>
          <w:szCs w:val="32"/>
        </w:rPr>
        <w:t xml:space="preserve"> document.</w:t>
      </w:r>
      <w:r w:rsidR="000E12B2" w:rsidRPr="00262392">
        <w:rPr>
          <w:rFonts w:ascii="Times New Roman" w:hAnsi="Times New Roman" w:cs="Times New Roman"/>
          <w:i/>
          <w:iCs/>
          <w:color w:val="ED7D31" w:themeColor="accent2"/>
          <w:sz w:val="32"/>
          <w:szCs w:val="32"/>
        </w:rPr>
        <w:t>&gt;</w:t>
      </w: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47D173D8" w14:textId="77777777" w:rsidR="00AB6690" w:rsidRPr="00262392" w:rsidRDefault="00262392" w:rsidP="00AB6690">
      <w:pPr>
        <w:rPr>
          <w:rFonts w:ascii="Times New Roman" w:hAnsi="Times New Roman" w:cs="Times New Roman"/>
          <w:b/>
          <w:sz w:val="32"/>
          <w:szCs w:val="32"/>
        </w:rPr>
      </w:pPr>
      <w:r w:rsidRPr="00262392">
        <w:rPr>
          <w:rFonts w:ascii="Times New Roman" w:hAnsi="Times New Roman" w:cs="Times New Roman"/>
          <w:b/>
          <w:sz w:val="32"/>
          <w:szCs w:val="32"/>
        </w:rPr>
        <w:t xml:space="preserve">Instructions for the State </w:t>
      </w:r>
      <w:r w:rsidR="00D61244">
        <w:rPr>
          <w:rFonts w:ascii="Times New Roman" w:hAnsi="Times New Roman" w:cs="Times New Roman"/>
          <w:b/>
          <w:sz w:val="32"/>
          <w:szCs w:val="32"/>
        </w:rPr>
        <w:t>preparer</w:t>
      </w:r>
      <w:r w:rsidR="00861057">
        <w:rPr>
          <w:rFonts w:ascii="Times New Roman" w:hAnsi="Times New Roman" w:cs="Times New Roman"/>
          <w:b/>
          <w:sz w:val="32"/>
          <w:szCs w:val="32"/>
        </w:rPr>
        <w:t xml:space="preserve"> of this</w:t>
      </w:r>
      <w:r w:rsidRPr="00262392">
        <w:rPr>
          <w:rFonts w:ascii="Times New Roman" w:hAnsi="Times New Roman" w:cs="Times New Roman"/>
          <w:b/>
          <w:sz w:val="32"/>
          <w:szCs w:val="32"/>
        </w:rPr>
        <w:t xml:space="preserve"> </w:t>
      </w:r>
      <w:r w:rsidR="00ED6013">
        <w:rPr>
          <w:rFonts w:ascii="Times New Roman" w:hAnsi="Times New Roman" w:cs="Times New Roman"/>
          <w:b/>
          <w:sz w:val="32"/>
          <w:szCs w:val="32"/>
        </w:rPr>
        <w:t>F</w:t>
      </w:r>
      <w:r w:rsidRPr="00262392">
        <w:rPr>
          <w:rFonts w:ascii="Times New Roman" w:hAnsi="Times New Roman" w:cs="Times New Roman"/>
          <w:b/>
          <w:sz w:val="32"/>
          <w:szCs w:val="32"/>
        </w:rPr>
        <w:t>orm:</w:t>
      </w:r>
    </w:p>
    <w:p w14:paraId="4956133D" w14:textId="77777777" w:rsidR="00262392" w:rsidRDefault="00262392" w:rsidP="00AB6690">
      <w:pPr>
        <w:rPr>
          <w:rFonts w:cs="Arial"/>
          <w:color w:val="1F4E79" w:themeColor="accent1" w:themeShade="80"/>
          <w:sz w:val="32"/>
          <w:szCs w:val="32"/>
        </w:rPr>
      </w:pPr>
    </w:p>
    <w:p w14:paraId="062CE8F9"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rPr>
      </w:pPr>
      <w:r w:rsidRPr="00262392">
        <w:rPr>
          <w:rFonts w:ascii="Times New Roman" w:hAnsi="Times New Roman" w:cs="Times New Roman"/>
          <w:b/>
          <w:sz w:val="24"/>
          <w:szCs w:val="24"/>
          <w:shd w:val="clear" w:color="auto" w:fill="FBE4D5" w:themeFill="accent2" w:themeFillTint="33"/>
        </w:rPr>
        <w:t>Bidder Response Form Purpose:</w:t>
      </w:r>
      <w:r w:rsidRPr="00262392">
        <w:rPr>
          <w:rFonts w:ascii="Times New Roman" w:hAnsi="Times New Roman" w:cs="Times New Roman"/>
          <w:b/>
          <w:sz w:val="24"/>
          <w:szCs w:val="24"/>
        </w:rPr>
        <w:t xml:space="preserve">  </w:t>
      </w:r>
    </w:p>
    <w:p w14:paraId="03F25BD2"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rPr>
      </w:pPr>
    </w:p>
    <w:p w14:paraId="03B9461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262392">
        <w:rPr>
          <w:rFonts w:ascii="Times New Roman" w:hAnsi="Times New Roman" w:cs="Times New Roman"/>
          <w:color w:val="ED7D31" w:themeColor="accent2"/>
          <w:sz w:val="24"/>
          <w:szCs w:val="24"/>
        </w:rPr>
        <w:t>This form was designed by the State of Vermont Enterprise Project Management Office (EPMO) for use in procuring a software solution. It is meant to be posted along with an IT RFP.  Vendors will fill it out and return it to the State in response to an RFP. The information provided by the vendor in this form will be used to evaluate and make a vendor selection.</w:t>
      </w:r>
    </w:p>
    <w:p w14:paraId="75C24F58"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p>
    <w:p w14:paraId="3A6ADA41" w14:textId="77777777" w:rsid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262392">
        <w:rPr>
          <w:rFonts w:ascii="Times New Roman" w:hAnsi="Times New Roman" w:cs="Times New Roman"/>
          <w:color w:val="ED7D31" w:themeColor="accent2"/>
          <w:sz w:val="24"/>
          <w:szCs w:val="24"/>
        </w:rPr>
        <w:t xml:space="preserve">In contrast, the RFP provides:  a schedule of events, a description of who we are and what we are looking for, the State’s legal terms and conditions, evaluation criteria for selection, and directions on how to respond to the RFP. </w:t>
      </w:r>
    </w:p>
    <w:p w14:paraId="3043D00C"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p>
    <w:p w14:paraId="34912D6F" w14:textId="77777777" w:rsidR="00262392" w:rsidRPr="00262392" w:rsidRDefault="00262392" w:rsidP="00262392">
      <w:pPr>
        <w:rPr>
          <w:rFonts w:ascii="Times New Roman" w:hAnsi="Times New Roman" w:cs="Times New Roman"/>
          <w:color w:val="ED7D31" w:themeColor="accent2"/>
          <w:sz w:val="24"/>
          <w:szCs w:val="24"/>
        </w:rPr>
      </w:pPr>
    </w:p>
    <w:p w14:paraId="4088C35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bCs/>
          <w:sz w:val="24"/>
          <w:szCs w:val="24"/>
        </w:rPr>
      </w:pPr>
      <w:r w:rsidRPr="00262392">
        <w:rPr>
          <w:rFonts w:ascii="Times New Roman" w:hAnsi="Times New Roman" w:cs="Times New Roman"/>
          <w:b/>
          <w:bCs/>
          <w:sz w:val="24"/>
          <w:szCs w:val="24"/>
          <w:shd w:val="clear" w:color="auto" w:fill="FBE4D5" w:themeFill="accent2" w:themeFillTint="33"/>
        </w:rPr>
        <w:t>Instructions for the State Entity preparing this Bidder Response Form</w:t>
      </w:r>
      <w:r w:rsidRPr="00262392">
        <w:rPr>
          <w:rFonts w:ascii="Times New Roman" w:hAnsi="Times New Roman" w:cs="Times New Roman"/>
          <w:b/>
          <w:bCs/>
          <w:sz w:val="24"/>
          <w:szCs w:val="24"/>
          <w:shd w:val="clear" w:color="auto" w:fill="FFFFFF" w:themeFill="background1"/>
        </w:rPr>
        <w:t xml:space="preserve">:  </w:t>
      </w:r>
    </w:p>
    <w:p w14:paraId="59BA5CB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shd w:val="clear" w:color="auto" w:fill="FFFFFF" w:themeFill="background1"/>
        </w:rPr>
      </w:pPr>
    </w:p>
    <w:p w14:paraId="5D837ADF" w14:textId="77777777" w:rsidR="00262392" w:rsidRPr="00356F9B"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color w:val="ED7D31" w:themeColor="accent2"/>
          <w:sz w:val="24"/>
          <w:szCs w:val="24"/>
        </w:rPr>
      </w:pPr>
      <w:r w:rsidRPr="00356F9B">
        <w:rPr>
          <w:rFonts w:ascii="Times New Roman" w:hAnsi="Times New Roman" w:cs="Times New Roman"/>
          <w:iCs/>
          <w:color w:val="ED7D31" w:themeColor="accent2"/>
          <w:sz w:val="24"/>
          <w:szCs w:val="24"/>
          <w:shd w:val="clear" w:color="auto" w:fill="FFFFFF" w:themeFill="background1"/>
        </w:rPr>
        <w:t>F</w:t>
      </w:r>
      <w:r w:rsidRPr="00356F9B">
        <w:rPr>
          <w:rFonts w:ascii="Times New Roman" w:hAnsi="Times New Roman" w:cs="Times New Roman"/>
          <w:iCs/>
          <w:color w:val="ED7D31" w:themeColor="accent2"/>
          <w:sz w:val="24"/>
          <w:szCs w:val="24"/>
        </w:rPr>
        <w:t xml:space="preserve">ollow the instructions within the form that are in orange italics.  </w:t>
      </w:r>
      <w:r w:rsidRPr="00771EE3">
        <w:rPr>
          <w:rFonts w:ascii="Times New Roman" w:hAnsi="Times New Roman" w:cs="Times New Roman"/>
          <w:b/>
          <w:iCs/>
          <w:color w:val="ED7D31" w:themeColor="accent2"/>
          <w:sz w:val="24"/>
          <w:szCs w:val="24"/>
        </w:rPr>
        <w:t>Delete this page and all the orange italicized instructions within the form prior to posting your RFP.</w:t>
      </w:r>
      <w:r w:rsidRPr="00356F9B">
        <w:rPr>
          <w:rFonts w:ascii="Times New Roman" w:hAnsi="Times New Roman" w:cs="Times New Roman"/>
          <w:iCs/>
          <w:color w:val="ED7D31" w:themeColor="accent2"/>
          <w:sz w:val="24"/>
          <w:szCs w:val="24"/>
        </w:rPr>
        <w:t xml:space="preserve">  The following is the information in this form that needs to be populated by the State:</w:t>
      </w:r>
    </w:p>
    <w:p w14:paraId="180DA52A"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color w:val="ED7D31" w:themeColor="accent2"/>
          <w:sz w:val="24"/>
          <w:szCs w:val="24"/>
        </w:rPr>
      </w:pPr>
      <w:r w:rsidRPr="00356F9B">
        <w:rPr>
          <w:rFonts w:ascii="Times New Roman" w:hAnsi="Times New Roman" w:cs="Times New Roman"/>
          <w:iCs/>
          <w:color w:val="ED7D31" w:themeColor="accent2"/>
          <w:sz w:val="24"/>
          <w:szCs w:val="24"/>
        </w:rPr>
        <w:t xml:space="preserve">The RFP Name (page 1 of the template). </w:t>
      </w:r>
    </w:p>
    <w:p w14:paraId="5E86022A" w14:textId="77777777" w:rsidR="00262392"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356F9B">
        <w:rPr>
          <w:rFonts w:ascii="Times New Roman" w:hAnsi="Times New Roman" w:cs="Times New Roman"/>
          <w:color w:val="ED7D31" w:themeColor="accent2"/>
          <w:sz w:val="24"/>
          <w:szCs w:val="24"/>
        </w:rPr>
        <w:t xml:space="preserve">Part 3: The “Functional Requirements Description” column (a spreadsheet can be created and referenced as a separate attachment for functional requirements if there is an extensive list of requirements, but we’d prefer to have them all in this one document). </w:t>
      </w:r>
    </w:p>
    <w:p w14:paraId="560DF127" w14:textId="77777777" w:rsidR="00BE069C" w:rsidRPr="00356F9B" w:rsidRDefault="00BE069C"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In section 4.4, list any additional non-functional requirements that you have or type </w:t>
      </w:r>
      <w:r w:rsidR="007106CC">
        <w:rPr>
          <w:rFonts w:ascii="Times New Roman" w:hAnsi="Times New Roman" w:cs="Times New Roman"/>
          <w:color w:val="ED7D31" w:themeColor="accent2"/>
          <w:sz w:val="24"/>
          <w:szCs w:val="24"/>
        </w:rPr>
        <w:t>“</w:t>
      </w:r>
      <w:r>
        <w:rPr>
          <w:rFonts w:ascii="Times New Roman" w:hAnsi="Times New Roman" w:cs="Times New Roman"/>
          <w:color w:val="ED7D31" w:themeColor="accent2"/>
          <w:sz w:val="24"/>
          <w:szCs w:val="24"/>
        </w:rPr>
        <w:t>N/A</w:t>
      </w:r>
      <w:r w:rsidR="007106CC">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 xml:space="preserve">in that section. </w:t>
      </w:r>
    </w:p>
    <w:p w14:paraId="6FE95495"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356F9B">
        <w:rPr>
          <w:rFonts w:ascii="Times New Roman" w:hAnsi="Times New Roman" w:cs="Times New Roman"/>
          <w:color w:val="ED7D31" w:themeColor="accent2"/>
          <w:sz w:val="24"/>
          <w:szCs w:val="24"/>
        </w:rPr>
        <w:t xml:space="preserve">In section 4.5 Data Compliance, check the applicable boxes to indicate the types of data the solution will be handling.  Note, more than one box could be applicable. </w:t>
      </w:r>
    </w:p>
    <w:p w14:paraId="655EDC27"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sz w:val="24"/>
          <w:szCs w:val="24"/>
        </w:rPr>
      </w:pPr>
      <w:r w:rsidRPr="00356F9B">
        <w:rPr>
          <w:rFonts w:ascii="Times New Roman" w:hAnsi="Times New Roman" w:cs="Times New Roman"/>
          <w:color w:val="ED7D31" w:themeColor="accent2"/>
          <w:sz w:val="24"/>
          <w:szCs w:val="24"/>
        </w:rPr>
        <w:t xml:space="preserve">Any additional questions that you want to add to any section of this form in order to </w:t>
      </w:r>
      <w:r w:rsidRPr="00356F9B">
        <w:rPr>
          <w:rFonts w:ascii="Times New Roman" w:hAnsi="Times New Roman" w:cs="Times New Roman"/>
          <w:iCs/>
          <w:color w:val="ED7D31" w:themeColor="accent2"/>
          <w:sz w:val="24"/>
          <w:szCs w:val="24"/>
        </w:rPr>
        <w:t>gather additional information needed to evaluate respondents.</w:t>
      </w:r>
    </w:p>
    <w:p w14:paraId="0330A01C" w14:textId="77777777" w:rsidR="00262392" w:rsidRPr="006C2E63"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i/>
          <w:iCs/>
          <w:sz w:val="16"/>
          <w:szCs w:val="16"/>
        </w:rPr>
      </w:pPr>
    </w:p>
    <w:p w14:paraId="7B7B00C6"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jc w:val="center"/>
        <w:rPr>
          <w:b/>
          <w:i/>
          <w:iCs/>
          <w:caps/>
          <w:sz w:val="32"/>
          <w:szCs w:val="32"/>
        </w:rPr>
      </w:pPr>
      <w:r w:rsidRPr="00262392">
        <w:rPr>
          <w:b/>
          <w:i/>
          <w:iCs/>
          <w:caps/>
          <w:sz w:val="32"/>
          <w:szCs w:val="32"/>
        </w:rPr>
        <w:t>Delete this page before posting this document with an RFP.</w:t>
      </w:r>
    </w:p>
    <w:p w14:paraId="38D9AB63" w14:textId="77777777" w:rsidR="00262392" w:rsidRPr="0018637D"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i/>
          <w:iCs/>
          <w:sz w:val="28"/>
          <w:szCs w:val="28"/>
        </w:rPr>
      </w:pPr>
    </w:p>
    <w:p w14:paraId="1190BE53" w14:textId="77777777" w:rsidR="00262392" w:rsidRDefault="00262392" w:rsidP="00262392">
      <w:pPr>
        <w:pBdr>
          <w:top w:val="single" w:sz="4" w:space="1" w:color="auto"/>
          <w:left w:val="single" w:sz="4" w:space="4" w:color="auto"/>
          <w:bottom w:val="single" w:sz="4" w:space="1" w:color="auto"/>
          <w:right w:val="single" w:sz="4" w:space="4" w:color="auto"/>
        </w:pBdr>
        <w:rPr>
          <w:i/>
          <w:iCs/>
          <w:sz w:val="28"/>
          <w:szCs w:val="28"/>
        </w:rPr>
      </w:pPr>
      <w:r w:rsidRPr="00804FA9">
        <w:rPr>
          <w:i/>
          <w:iCs/>
          <w:sz w:val="28"/>
          <w:szCs w:val="28"/>
        </w:rPr>
        <w:br w:type="page"/>
      </w: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r w:rsidR="0085281C" w:rsidRPr="003B39B1">
        <w:rPr>
          <w:rFonts w:ascii="Times New Roman" w:hAnsi="Times New Roman" w:cs="Times New Roman"/>
          <w:sz w:val="28"/>
          <w:szCs w:val="28"/>
          <w:u w:val="single"/>
        </w:rPr>
        <w:t>within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116E01DD" w14:textId="6FDB5EB9" w:rsidR="000E12B2" w:rsidRPr="00FF7B91" w:rsidRDefault="0028212E" w:rsidP="000E12B2">
      <w:pPr>
        <w:jc w:val="center"/>
        <w:rPr>
          <w:rFonts w:ascii="Times New Roman" w:hAnsi="Times New Roman" w:cs="Times New Roman"/>
          <w:sz w:val="28"/>
          <w:szCs w:val="28"/>
        </w:rPr>
      </w:pPr>
      <w:r>
        <w:rPr>
          <w:rFonts w:ascii="Times New Roman" w:hAnsi="Times New Roman" w:cs="Times New Roman"/>
          <w:b/>
          <w:sz w:val="28"/>
          <w:szCs w:val="28"/>
        </w:rPr>
        <w:t>Roland Ortiz</w:t>
      </w:r>
      <w:r w:rsidR="000E12B2" w:rsidRPr="00FF7B91">
        <w:rPr>
          <w:rFonts w:ascii="Times New Roman" w:hAnsi="Times New Roman" w:cs="Times New Roman"/>
          <w:b/>
          <w:sz w:val="28"/>
          <w:szCs w:val="28"/>
        </w:rPr>
        <w:t>,</w:t>
      </w:r>
      <w:r w:rsidR="000E12B2" w:rsidRPr="00FF7B91">
        <w:rPr>
          <w:rFonts w:ascii="Times New Roman" w:hAnsi="Times New Roman" w:cs="Times New Roman"/>
          <w:sz w:val="28"/>
          <w:szCs w:val="28"/>
        </w:rPr>
        <w:t xml:space="preserve"> Technology Procurement Administrator</w:t>
      </w:r>
    </w:p>
    <w:p w14:paraId="444A2878"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6BFF4B5F"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0ED125C7"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1" w:history="1">
        <w:r w:rsidRPr="00FF7B91">
          <w:rPr>
            <w:rStyle w:val="Hyperlink"/>
            <w:rFonts w:ascii="Times New Roman" w:hAnsi="Times New Roman" w:cs="Times New Roman"/>
            <w:b/>
            <w:color w:val="auto"/>
            <w:sz w:val="28"/>
            <w:szCs w:val="28"/>
            <w:lang w:val="pt-BR"/>
          </w:rPr>
          <w:t>SOV.ThePathForward@vermont.gov</w:t>
        </w:r>
      </w:hyperlink>
    </w:p>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t xml:space="preserve">Part 1:  VENDOR PROFILE </w:t>
      </w:r>
    </w:p>
    <w:p w14:paraId="48B479FB" w14:textId="77777777" w:rsidR="007E2B1E" w:rsidRPr="004561A7" w:rsidRDefault="007E2B1E" w:rsidP="007E2B1E">
      <w:pPr>
        <w:rPr>
          <w:rFonts w:ascii="Times New Roman" w:hAnsi="Times New Roman" w:cs="Times New Roman"/>
        </w:rPr>
      </w:pPr>
    </w:p>
    <w:p w14:paraId="4EB8741D"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77F5C572" w14:textId="77777777" w:rsidTr="00E24231">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20191C58">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20191C58">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20191C58">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23E92B3D" w14:textId="77777777" w:rsidTr="20191C58">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54D2785F" w14:textId="77777777" w:rsidTr="20191C58">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20191C58">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20191C58">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20191C58">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20191C58">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20191C58">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0CCEFDD7"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7BECE763"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6864D47" w14:textId="77777777" w:rsidR="00061DE9" w:rsidRPr="00061DE9" w:rsidRDefault="00061DE9" w:rsidP="00061DE9">
      <w:pPr>
        <w:rPr>
          <w:rFonts w:ascii="Times New Roman" w:hAnsi="Times New Roman" w:cs="Times New Roman"/>
        </w:rPr>
      </w:pPr>
    </w:p>
    <w:p w14:paraId="594F62DA" w14:textId="77777777"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 xml:space="preserve">label </w:t>
      </w:r>
      <w:proofErr w:type="gramStart"/>
      <w:r w:rsidR="00D84F15" w:rsidRPr="00347168">
        <w:rPr>
          <w:rFonts w:ascii="Times New Roman" w:hAnsi="Times New Roman" w:cs="Times New Roman"/>
          <w:b/>
          <w:color w:val="00B050"/>
          <w:u w:val="single"/>
        </w:rPr>
        <w:t>it</w:t>
      </w:r>
      <w:proofErr w:type="gramEnd"/>
      <w:r w:rsidR="00D84F15" w:rsidRPr="00347168">
        <w:rPr>
          <w:rFonts w:ascii="Times New Roman" w:hAnsi="Times New Roman" w:cs="Times New Roman"/>
          <w:b/>
          <w:color w:val="00B050"/>
          <w:u w:val="single"/>
        </w:rPr>
        <w:t xml:space="preserve">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559018AA"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 current Dun and Bradstreet Report that includes a financial analysis of the firm</w:t>
      </w:r>
      <w:r w:rsidR="00A43575" w:rsidRPr="004561A7">
        <w:rPr>
          <w:rFonts w:ascii="Times New Roman" w:hAnsi="Times New Roman" w:cs="Times New Roman"/>
        </w:rPr>
        <w:t>;</w:t>
      </w:r>
      <w:r w:rsidRPr="004561A7">
        <w:rPr>
          <w:rFonts w:ascii="Times New Roman" w:hAnsi="Times New Roman" w:cs="Times New Roman"/>
        </w:rPr>
        <w:t xml:space="preserve"> </w:t>
      </w:r>
    </w:p>
    <w:p w14:paraId="140F18F0"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23C673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02513D8B" w14:textId="77777777" w:rsidR="000104AB" w:rsidRPr="004561A7" w:rsidRDefault="000104AB" w:rsidP="00AB14BD">
      <w:pPr>
        <w:ind w:left="360"/>
        <w:rPr>
          <w:rFonts w:ascii="Times New Roman" w:hAnsi="Times New Roman" w:cs="Times New Roman"/>
        </w:rPr>
      </w:pPr>
      <w:bookmarkStart w:id="0" w:name="_Toc282588008"/>
      <w:bookmarkStart w:id="1" w:name="_Toc282443398"/>
      <w:bookmarkStart w:id="2" w:name="_Toc282442684"/>
    </w:p>
    <w:p w14:paraId="01B2C1AF"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w:t>
      </w:r>
      <w:proofErr w:type="gramStart"/>
      <w:r w:rsidRPr="009F0D10">
        <w:rPr>
          <w:rFonts w:ascii="Times New Roman" w:hAnsi="Times New Roman" w:cs="Times New Roman"/>
          <w:i/>
        </w:rPr>
        <w:t>RFP, and</w:t>
      </w:r>
      <w:proofErr w:type="gramEnd"/>
      <w:r w:rsidRPr="009F0D10">
        <w:rPr>
          <w:rFonts w:ascii="Times New Roman" w:hAnsi="Times New Roman" w:cs="Times New Roman"/>
          <w:i/>
        </w:rPr>
        <w:t xml:space="preserve"> may include supplemental forms in addition to this Bidder Response Form.              </w:t>
      </w:r>
    </w:p>
    <w:p w14:paraId="41BD154B" w14:textId="77777777" w:rsidR="00AB14BD" w:rsidRPr="009F0D10" w:rsidRDefault="00AB14BD" w:rsidP="00AB14BD">
      <w:pPr>
        <w:ind w:left="1440"/>
        <w:rPr>
          <w:rFonts w:ascii="Times New Roman" w:hAnsi="Times New Roman" w:cs="Times New Roman"/>
          <w:i/>
          <w:sz w:val="24"/>
        </w:rPr>
      </w:pPr>
    </w:p>
    <w:p w14:paraId="0DE6A9FF"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0"/>
      <w:bookmarkEnd w:id="1"/>
      <w:bookmarkEnd w:id="2"/>
    </w:p>
    <w:p w14:paraId="65145FF8"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59B2A01C"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1FD94CCE" w14:textId="77777777" w:rsidTr="20191C58">
        <w:tc>
          <w:tcPr>
            <w:tcW w:w="3307" w:type="dxa"/>
            <w:shd w:val="clear" w:color="auto" w:fill="204D84"/>
          </w:tcPr>
          <w:p w14:paraId="245AECCA"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4F3ADA66"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04BF641" w14:textId="77777777" w:rsidTr="20191C58">
        <w:tc>
          <w:tcPr>
            <w:tcW w:w="3307" w:type="dxa"/>
            <w:shd w:val="clear" w:color="auto" w:fill="D9D9D9" w:themeFill="background1" w:themeFillShade="D9"/>
          </w:tcPr>
          <w:p w14:paraId="6E6434D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54B997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A8AA222" w14:textId="77777777" w:rsidTr="20191C58">
        <w:tc>
          <w:tcPr>
            <w:tcW w:w="3307" w:type="dxa"/>
            <w:shd w:val="clear" w:color="auto" w:fill="D9D9D9" w:themeFill="background1" w:themeFillShade="D9"/>
          </w:tcPr>
          <w:p w14:paraId="4D32C4A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2FAFE90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E963D4D" w14:textId="77777777" w:rsidTr="20191C58">
        <w:tc>
          <w:tcPr>
            <w:tcW w:w="3307" w:type="dxa"/>
            <w:shd w:val="clear" w:color="auto" w:fill="D9D9D9" w:themeFill="background1" w:themeFillShade="D9"/>
          </w:tcPr>
          <w:p w14:paraId="037AB2DE"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152CB130"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74E63BB" w14:textId="77777777" w:rsidTr="20191C58">
        <w:tc>
          <w:tcPr>
            <w:tcW w:w="3307" w:type="dxa"/>
            <w:shd w:val="clear" w:color="auto" w:fill="D9D9D9" w:themeFill="background1" w:themeFillShade="D9"/>
          </w:tcPr>
          <w:p w14:paraId="14BA9C0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56005F2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0931CE51" w14:textId="77777777" w:rsidTr="20191C58">
        <w:tc>
          <w:tcPr>
            <w:tcW w:w="3307" w:type="dxa"/>
            <w:shd w:val="clear" w:color="auto" w:fill="D9D9D9" w:themeFill="background1" w:themeFillShade="D9"/>
          </w:tcPr>
          <w:p w14:paraId="4554E8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56C5CD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A46660A" w14:textId="77777777" w:rsidTr="20191C58">
        <w:tc>
          <w:tcPr>
            <w:tcW w:w="3307" w:type="dxa"/>
            <w:shd w:val="clear" w:color="auto" w:fill="D9D9D9" w:themeFill="background1" w:themeFillShade="D9"/>
          </w:tcPr>
          <w:p w14:paraId="56C4ADB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52498A2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68D08AD4" w14:textId="77777777" w:rsidTr="20191C58">
        <w:tc>
          <w:tcPr>
            <w:tcW w:w="3307" w:type="dxa"/>
            <w:shd w:val="clear" w:color="auto" w:fill="D9D9D9" w:themeFill="background1" w:themeFillShade="D9"/>
          </w:tcPr>
          <w:p w14:paraId="29C5865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9BFA95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12EB497B" w14:textId="77777777" w:rsidTr="20191C58">
        <w:tc>
          <w:tcPr>
            <w:tcW w:w="3307" w:type="dxa"/>
            <w:shd w:val="clear" w:color="auto" w:fill="D9D9D9" w:themeFill="background1" w:themeFillShade="D9"/>
          </w:tcPr>
          <w:p w14:paraId="236ADC8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559A138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811C43B" w14:textId="77777777" w:rsidTr="20191C58">
        <w:tc>
          <w:tcPr>
            <w:tcW w:w="3397" w:type="dxa"/>
            <w:gridSpan w:val="2"/>
            <w:shd w:val="clear" w:color="auto" w:fill="204D84"/>
          </w:tcPr>
          <w:p w14:paraId="676EB2B2"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1CCA4DA7"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5F111A0" w14:textId="77777777" w:rsidTr="20191C58">
        <w:tc>
          <w:tcPr>
            <w:tcW w:w="3397" w:type="dxa"/>
            <w:gridSpan w:val="2"/>
            <w:shd w:val="clear" w:color="auto" w:fill="D9D9D9" w:themeFill="background1" w:themeFillShade="D9"/>
          </w:tcPr>
          <w:p w14:paraId="7CA1C6A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54DD4F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71C0A48" w14:textId="77777777" w:rsidTr="20191C58">
        <w:tc>
          <w:tcPr>
            <w:tcW w:w="3397" w:type="dxa"/>
            <w:gridSpan w:val="2"/>
            <w:shd w:val="clear" w:color="auto" w:fill="D9D9D9" w:themeFill="background1" w:themeFillShade="D9"/>
          </w:tcPr>
          <w:p w14:paraId="3C3E22E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6CDFA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274EA24B" w14:textId="77777777" w:rsidTr="20191C58">
        <w:tc>
          <w:tcPr>
            <w:tcW w:w="3397" w:type="dxa"/>
            <w:gridSpan w:val="2"/>
            <w:shd w:val="clear" w:color="auto" w:fill="D9D9D9" w:themeFill="background1" w:themeFillShade="D9"/>
          </w:tcPr>
          <w:p w14:paraId="29C3244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E53938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7D1B6A2D" w14:textId="77777777" w:rsidTr="20191C58">
        <w:tc>
          <w:tcPr>
            <w:tcW w:w="3397" w:type="dxa"/>
            <w:gridSpan w:val="2"/>
            <w:shd w:val="clear" w:color="auto" w:fill="D9D9D9" w:themeFill="background1" w:themeFillShade="D9"/>
          </w:tcPr>
          <w:p w14:paraId="0EB4D65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A8F78D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5846E0A4" w14:textId="77777777" w:rsidTr="20191C58">
        <w:tc>
          <w:tcPr>
            <w:tcW w:w="3397" w:type="dxa"/>
            <w:gridSpan w:val="2"/>
            <w:shd w:val="clear" w:color="auto" w:fill="D9D9D9" w:themeFill="background1" w:themeFillShade="D9"/>
          </w:tcPr>
          <w:p w14:paraId="1FC548A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E80A50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3D882896" w14:textId="77777777" w:rsidTr="20191C58">
        <w:tc>
          <w:tcPr>
            <w:tcW w:w="3397" w:type="dxa"/>
            <w:gridSpan w:val="2"/>
            <w:shd w:val="clear" w:color="auto" w:fill="D9D9D9" w:themeFill="background1" w:themeFillShade="D9"/>
          </w:tcPr>
          <w:p w14:paraId="3224E64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CA3A89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EA17A00" w14:textId="77777777" w:rsidTr="20191C58">
        <w:tc>
          <w:tcPr>
            <w:tcW w:w="3397" w:type="dxa"/>
            <w:gridSpan w:val="2"/>
            <w:shd w:val="clear" w:color="auto" w:fill="D9D9D9" w:themeFill="background1" w:themeFillShade="D9"/>
          </w:tcPr>
          <w:p w14:paraId="2B89DA03"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627D5E8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C322177" w14:textId="77777777" w:rsidTr="20191C58">
        <w:tc>
          <w:tcPr>
            <w:tcW w:w="3397" w:type="dxa"/>
            <w:gridSpan w:val="2"/>
            <w:shd w:val="clear" w:color="auto" w:fill="D9D9D9" w:themeFill="background1" w:themeFillShade="D9"/>
          </w:tcPr>
          <w:p w14:paraId="13D23AF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032D4EB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A3AC1A7" w14:textId="77777777" w:rsidR="005C2774" w:rsidRPr="004561A7" w:rsidRDefault="005C2774" w:rsidP="00696276">
      <w:pPr>
        <w:rPr>
          <w:rFonts w:ascii="Times New Roman" w:hAnsi="Times New Roman" w:cs="Times New Roman"/>
        </w:rPr>
      </w:pPr>
    </w:p>
    <w:p w14:paraId="2B23F1F8"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3AAD7342" w14:textId="77777777"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2B2B6C9E" w14:textId="77777777" w:rsidR="00604A5E" w:rsidRPr="004561A7" w:rsidRDefault="00604A5E" w:rsidP="00604A5E">
      <w:pPr>
        <w:rPr>
          <w:rFonts w:ascii="Times New Roman" w:hAnsi="Times New Roman" w:cs="Times New Roman"/>
        </w:rPr>
      </w:pPr>
    </w:p>
    <w:p w14:paraId="3BF2A15F"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p>
    <w:p w14:paraId="66258749" w14:textId="77777777" w:rsidR="003F3D60" w:rsidRPr="004561A7" w:rsidRDefault="003F3D60" w:rsidP="000C25D5">
      <w:pPr>
        <w:rPr>
          <w:rFonts w:ascii="Times New Roman" w:hAnsi="Times New Roman" w:cs="Times New Roman"/>
        </w:rPr>
      </w:pPr>
    </w:p>
    <w:p w14:paraId="48C3EA30" w14:textId="77777777" w:rsidR="0066585E" w:rsidRPr="004561A7"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capabilities of the technology solution you are proposing</w:t>
      </w:r>
      <w:r w:rsidR="005D0A69" w:rsidRPr="004561A7">
        <w:rPr>
          <w:rFonts w:ascii="Times New Roman" w:hAnsi="Times New Roman" w:cs="Times New Roman"/>
        </w:rPr>
        <w:t>.</w:t>
      </w:r>
    </w:p>
    <w:p w14:paraId="1EFC1825" w14:textId="77777777" w:rsidR="005D0A69" w:rsidRPr="004561A7" w:rsidRDefault="005D0A69" w:rsidP="005D0A69">
      <w:pPr>
        <w:rPr>
          <w:rFonts w:ascii="Times New Roman" w:hAnsi="Times New Roman" w:cs="Times New Roman"/>
        </w:rPr>
      </w:pPr>
    </w:p>
    <w:p w14:paraId="4836FBB6"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00635EC5"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7F376362" w14:textId="77777777" w:rsidR="00960803" w:rsidRPr="004561A7" w:rsidRDefault="00960803" w:rsidP="0032769A">
      <w:pPr>
        <w:ind w:left="360"/>
        <w:rPr>
          <w:rFonts w:ascii="Times New Roman" w:hAnsi="Times New Roman" w:cs="Times New Roman"/>
        </w:rPr>
      </w:pPr>
    </w:p>
    <w:p w14:paraId="0AECB32C"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35A2578E" w14:textId="77777777" w:rsidR="00373553" w:rsidRPr="004561A7" w:rsidRDefault="00373553" w:rsidP="0032769A">
      <w:pPr>
        <w:ind w:left="360"/>
        <w:rPr>
          <w:rFonts w:ascii="Times New Roman" w:hAnsi="Times New Roman" w:cs="Times New Roman"/>
        </w:rPr>
      </w:pPr>
    </w:p>
    <w:p w14:paraId="3005C1BF"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67E68A16"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124C55B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5805021"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768EB9E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5C7E0045" w14:textId="77777777" w:rsidR="00972E3A" w:rsidRPr="004561A7" w:rsidRDefault="00972E3A" w:rsidP="0032769A">
      <w:pPr>
        <w:ind w:left="1080"/>
        <w:rPr>
          <w:rFonts w:ascii="Times New Roman" w:hAnsi="Times New Roman" w:cs="Times New Roman"/>
        </w:rPr>
      </w:pPr>
    </w:p>
    <w:p w14:paraId="68DD49EE"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0C6A1AC3" w14:textId="77777777" w:rsidR="00E47F58" w:rsidRPr="004561A7" w:rsidRDefault="00E47F58" w:rsidP="00E47F58">
      <w:pPr>
        <w:rPr>
          <w:rFonts w:ascii="Times New Roman" w:hAnsi="Times New Roman" w:cs="Times New Roman"/>
        </w:rPr>
      </w:pPr>
    </w:p>
    <w:p w14:paraId="5D916283" w14:textId="77777777" w:rsidR="00FE5A3C"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p>
    <w:p w14:paraId="2D7D13DB" w14:textId="77777777" w:rsidR="00FE5A3C" w:rsidRPr="00FE5A3C" w:rsidRDefault="00FE5A3C" w:rsidP="00FE5A3C">
      <w:pPr>
        <w:pStyle w:val="ListParagraph"/>
        <w:rPr>
          <w:rFonts w:ascii="Times New Roman" w:hAnsi="Times New Roman" w:cs="Times New Roman"/>
        </w:rPr>
      </w:pPr>
    </w:p>
    <w:p w14:paraId="326F915A"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7D27E689" w14:textId="77777777" w:rsidR="00972E3A" w:rsidRPr="004561A7" w:rsidRDefault="00972E3A" w:rsidP="0032769A">
      <w:pPr>
        <w:rPr>
          <w:rFonts w:ascii="Times New Roman" w:eastAsia="Arial,Times New Roman" w:hAnsi="Times New Roman" w:cs="Times New Roman"/>
        </w:rPr>
      </w:pPr>
    </w:p>
    <w:p w14:paraId="7EC4027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7777777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 xml:space="preserve">Provide a Road Map that outlines the company’s short term and </w:t>
      </w:r>
      <w:proofErr w:type="gramStart"/>
      <w:r w:rsidRPr="004561A7">
        <w:rPr>
          <w:rFonts w:ascii="Times New Roman" w:hAnsi="Times New Roman" w:cs="Times New Roman"/>
          <w:b/>
          <w:color w:val="00B050"/>
          <w:u w:val="single"/>
        </w:rPr>
        <w:t>long term</w:t>
      </w:r>
      <w:proofErr w:type="gramEnd"/>
      <w:r w:rsidRPr="004561A7">
        <w:rPr>
          <w:rFonts w:ascii="Times New Roman" w:hAnsi="Times New Roman" w:cs="Times New Roman"/>
          <w:b/>
          <w:color w:val="00B050"/>
          <w:u w:val="single"/>
        </w:rPr>
        <w:t xml:space="preserve"> goals for the proposed solution/software and label it Attachment #2.</w:t>
      </w:r>
    </w:p>
    <w:p w14:paraId="5E2F0681" w14:textId="77777777" w:rsidR="00A70435" w:rsidRPr="004561A7" w:rsidRDefault="00A70435" w:rsidP="00A70435">
      <w:pPr>
        <w:rPr>
          <w:rFonts w:ascii="Times New Roman" w:hAnsi="Times New Roman" w:cs="Times New Roman"/>
        </w:rPr>
      </w:pPr>
    </w:p>
    <w:p w14:paraId="4D196C23"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 xml:space="preserve">Provide a PowerPoint (minimum of 1 slide and maximum of 10 slides) that provides an Executive level summary of your proposal to the State.  Label </w:t>
      </w:r>
      <w:proofErr w:type="gramStart"/>
      <w:r w:rsidRPr="004561A7">
        <w:rPr>
          <w:rFonts w:ascii="Times New Roman" w:eastAsia="Arial,Times New Roman" w:hAnsi="Times New Roman" w:cs="Times New Roman"/>
          <w:b/>
          <w:color w:val="00B050"/>
          <w:u w:val="single"/>
        </w:rPr>
        <w:t>it</w:t>
      </w:r>
      <w:proofErr w:type="gramEnd"/>
      <w:r w:rsidRPr="004561A7">
        <w:rPr>
          <w:rFonts w:ascii="Times New Roman" w:eastAsia="Arial,Times New Roman" w:hAnsi="Times New Roman" w:cs="Times New Roman"/>
          <w:b/>
          <w:color w:val="00B050"/>
          <w:u w:val="single"/>
        </w:rPr>
        <w:t xml:space="preserve"> Attachment #3.</w:t>
      </w:r>
      <w:r w:rsidRPr="004561A7">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network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76486E03"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53B156A2" w14:textId="77777777" w:rsidR="00791EEF" w:rsidRPr="004561A7" w:rsidRDefault="00791EEF" w:rsidP="0032769A">
      <w:pPr>
        <w:pStyle w:val="ListParagraph"/>
        <w:ind w:left="360"/>
        <w:rPr>
          <w:rFonts w:ascii="Times New Roman" w:eastAsia="Arial,Times New Roman" w:hAnsi="Times New Roman" w:cs="Times New Roman"/>
        </w:rPr>
      </w:pPr>
    </w:p>
    <w:p w14:paraId="55557445" w14:textId="77777777" w:rsidR="00791EEF" w:rsidRPr="004561A7" w:rsidRDefault="00791EEF" w:rsidP="0032769A">
      <w:pPr>
        <w:pStyle w:val="ListParagraph"/>
        <w:ind w:left="360"/>
        <w:rPr>
          <w:rFonts w:ascii="Times New Roman" w:eastAsia="Arial,Times New Roman" w:hAnsi="Times New Roman" w:cs="Times New Roman"/>
        </w:rPr>
      </w:pPr>
    </w:p>
    <w:p w14:paraId="4A5A58BA" w14:textId="77777777"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p>
    <w:p w14:paraId="070AB35C" w14:textId="77777777" w:rsidR="00EA6A09" w:rsidRPr="004561A7" w:rsidRDefault="00EA6A09" w:rsidP="00EA6A09">
      <w:pPr>
        <w:rPr>
          <w:rFonts w:ascii="Times New Roman" w:eastAsia="Arial,Times New Roman" w:hAnsi="Times New Roman" w:cs="Times New Roman"/>
        </w:rPr>
      </w:pPr>
    </w:p>
    <w:p w14:paraId="408F9774" w14:textId="77777777" w:rsidR="00F251F1" w:rsidRPr="004561A7" w:rsidRDefault="00F251F1" w:rsidP="00F251F1">
      <w:pPr>
        <w:pStyle w:val="ListParagraph"/>
        <w:rPr>
          <w:rFonts w:ascii="Times New Roman" w:hAnsi="Times New Roman" w:cs="Times New Roman"/>
        </w:rPr>
      </w:pPr>
    </w:p>
    <w:p w14:paraId="5FB21E79"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4F47DFEC"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554C1AC7" w14:textId="77777777" w:rsidTr="00E24231">
        <w:trPr>
          <w:gridBefore w:val="1"/>
          <w:wBefore w:w="5485" w:type="dxa"/>
        </w:trPr>
        <w:tc>
          <w:tcPr>
            <w:tcW w:w="7470" w:type="dxa"/>
            <w:gridSpan w:val="2"/>
            <w:shd w:val="clear" w:color="auto" w:fill="2F5496" w:themeFill="accent5" w:themeFillShade="BF"/>
          </w:tcPr>
          <w:p w14:paraId="13664404"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2B43114F" w14:textId="77777777" w:rsidTr="00E24231">
        <w:tc>
          <w:tcPr>
            <w:tcW w:w="5485" w:type="dxa"/>
            <w:shd w:val="clear" w:color="auto" w:fill="BFBFBF" w:themeFill="background1" w:themeFillShade="BF"/>
          </w:tcPr>
          <w:p w14:paraId="63AC2F83"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5FA7B205"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Yes or No</w:t>
            </w:r>
          </w:p>
        </w:tc>
        <w:tc>
          <w:tcPr>
            <w:tcW w:w="6337" w:type="dxa"/>
            <w:shd w:val="clear" w:color="auto" w:fill="2F5496" w:themeFill="accent5" w:themeFillShade="BF"/>
          </w:tcPr>
          <w:p w14:paraId="3F654634" w14:textId="77777777" w:rsidR="00CF0A21" w:rsidRPr="004561A7" w:rsidRDefault="00CF0A21" w:rsidP="009877D1">
            <w:pPr>
              <w:jc w:val="center"/>
              <w:rPr>
                <w:rFonts w:ascii="Times New Roman" w:hAnsi="Times New Roman" w:cs="Times New Roman"/>
                <w:b/>
                <w:bCs/>
              </w:rPr>
            </w:pPr>
          </w:p>
        </w:tc>
      </w:tr>
      <w:tr w:rsidR="00CF0A21" w:rsidRPr="004561A7" w14:paraId="2D8FDA5B" w14:textId="77777777" w:rsidTr="0032769A">
        <w:tc>
          <w:tcPr>
            <w:tcW w:w="5485" w:type="dxa"/>
          </w:tcPr>
          <w:p w14:paraId="46FBC410"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p>
        </w:tc>
        <w:tc>
          <w:tcPr>
            <w:tcW w:w="1133" w:type="dxa"/>
          </w:tcPr>
          <w:p w14:paraId="439D74C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A95BD67" w14:textId="77777777" w:rsidR="00CF0A21" w:rsidRPr="00775567" w:rsidRDefault="00CF0A21" w:rsidP="009877D1">
            <w:pPr>
              <w:rPr>
                <w:rFonts w:ascii="Times New Roman" w:hAnsi="Times New Roman" w:cs="Times New Roman"/>
                <w:b/>
                <w:bCs/>
                <w:sz w:val="20"/>
                <w:szCs w:val="20"/>
              </w:rPr>
            </w:pPr>
          </w:p>
        </w:tc>
      </w:tr>
      <w:tr w:rsidR="00CF0A21" w:rsidRPr="004561A7" w14:paraId="14255CDF" w14:textId="77777777" w:rsidTr="0032769A">
        <w:tc>
          <w:tcPr>
            <w:tcW w:w="5485" w:type="dxa"/>
          </w:tcPr>
          <w:p w14:paraId="02B8A8E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0134899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78E9635" w14:textId="77777777" w:rsidR="00CF0A21" w:rsidRPr="00775567" w:rsidRDefault="00CF0A21" w:rsidP="009877D1">
            <w:pPr>
              <w:rPr>
                <w:rFonts w:ascii="Times New Roman" w:hAnsi="Times New Roman" w:cs="Times New Roman"/>
                <w:b/>
                <w:bCs/>
                <w:sz w:val="20"/>
                <w:szCs w:val="20"/>
              </w:rPr>
            </w:pPr>
          </w:p>
        </w:tc>
      </w:tr>
      <w:tr w:rsidR="00CF0A21" w:rsidRPr="004561A7" w14:paraId="766D30EC" w14:textId="77777777" w:rsidTr="0032769A">
        <w:tc>
          <w:tcPr>
            <w:tcW w:w="5485" w:type="dxa"/>
          </w:tcPr>
          <w:p w14:paraId="786893C7"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5EFA1F0B"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C85DC9C" w14:textId="77777777" w:rsidR="00CF0A21" w:rsidRPr="00775567" w:rsidRDefault="00CF0A21" w:rsidP="009877D1">
            <w:pPr>
              <w:rPr>
                <w:rFonts w:ascii="Times New Roman" w:hAnsi="Times New Roman" w:cs="Times New Roman"/>
                <w:b/>
                <w:bCs/>
                <w:sz w:val="20"/>
                <w:szCs w:val="20"/>
              </w:rPr>
            </w:pPr>
          </w:p>
        </w:tc>
      </w:tr>
      <w:tr w:rsidR="00CF0A21" w:rsidRPr="004561A7" w14:paraId="1B6ACED5" w14:textId="77777777" w:rsidTr="0032769A">
        <w:tc>
          <w:tcPr>
            <w:tcW w:w="5485" w:type="dxa"/>
          </w:tcPr>
          <w:p w14:paraId="55FACF4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11EEFF9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8D0C037" w14:textId="77777777" w:rsidR="00CF0A21" w:rsidRPr="00775567" w:rsidRDefault="00CF0A21" w:rsidP="009877D1">
            <w:pPr>
              <w:rPr>
                <w:rFonts w:ascii="Times New Roman" w:hAnsi="Times New Roman" w:cs="Times New Roman"/>
                <w:b/>
                <w:bCs/>
                <w:sz w:val="20"/>
                <w:szCs w:val="20"/>
              </w:rPr>
            </w:pPr>
          </w:p>
        </w:tc>
      </w:tr>
      <w:tr w:rsidR="00CF0A21" w:rsidRPr="004561A7" w14:paraId="7741EABB" w14:textId="77777777" w:rsidTr="0032769A">
        <w:tc>
          <w:tcPr>
            <w:tcW w:w="5485" w:type="dxa"/>
          </w:tcPr>
          <w:p w14:paraId="6B8D747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Case Management software?</w:t>
            </w:r>
          </w:p>
        </w:tc>
        <w:tc>
          <w:tcPr>
            <w:tcW w:w="1133" w:type="dxa"/>
          </w:tcPr>
          <w:p w14:paraId="2CBA67E1"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62FEA73" w14:textId="77777777" w:rsidR="00CF0A21" w:rsidRPr="00775567" w:rsidRDefault="00CF0A21" w:rsidP="009877D1">
            <w:pPr>
              <w:rPr>
                <w:rFonts w:ascii="Times New Roman" w:hAnsi="Times New Roman" w:cs="Times New Roman"/>
                <w:b/>
                <w:bCs/>
                <w:sz w:val="20"/>
                <w:szCs w:val="20"/>
              </w:rPr>
            </w:pPr>
          </w:p>
        </w:tc>
      </w:tr>
      <w:tr w:rsidR="00CF0A21" w:rsidRPr="004561A7" w14:paraId="1378A4B5" w14:textId="77777777" w:rsidTr="0032769A">
        <w:tc>
          <w:tcPr>
            <w:tcW w:w="5485" w:type="dxa"/>
          </w:tcPr>
          <w:p w14:paraId="36D7078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7248F97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4985819" w14:textId="77777777" w:rsidR="00CF0A21" w:rsidRPr="00775567" w:rsidRDefault="00CF0A21" w:rsidP="009877D1">
            <w:pPr>
              <w:rPr>
                <w:rFonts w:ascii="Times New Roman" w:hAnsi="Times New Roman" w:cs="Times New Roman"/>
                <w:b/>
                <w:bCs/>
                <w:sz w:val="20"/>
                <w:szCs w:val="20"/>
              </w:rPr>
            </w:pPr>
          </w:p>
        </w:tc>
      </w:tr>
      <w:tr w:rsidR="00CF0A21" w:rsidRPr="004561A7" w14:paraId="14BBFCFE" w14:textId="77777777" w:rsidTr="0032769A">
        <w:tc>
          <w:tcPr>
            <w:tcW w:w="5485" w:type="dxa"/>
          </w:tcPr>
          <w:p w14:paraId="16535D5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1730A52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03D8FA1" w14:textId="77777777" w:rsidR="00CF0A21" w:rsidRPr="00775567" w:rsidRDefault="00CF0A21" w:rsidP="009877D1">
            <w:pPr>
              <w:rPr>
                <w:rFonts w:ascii="Times New Roman" w:hAnsi="Times New Roman" w:cs="Times New Roman"/>
                <w:b/>
                <w:bCs/>
                <w:sz w:val="20"/>
                <w:szCs w:val="20"/>
              </w:rPr>
            </w:pPr>
          </w:p>
        </w:tc>
      </w:tr>
      <w:tr w:rsidR="00CF0A21" w:rsidRPr="004561A7" w14:paraId="480DB065" w14:textId="77777777" w:rsidTr="0032769A">
        <w:tc>
          <w:tcPr>
            <w:tcW w:w="5485" w:type="dxa"/>
          </w:tcPr>
          <w:p w14:paraId="0AE54629"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18C15AF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CCBF89E" w14:textId="77777777" w:rsidR="00CF0A21" w:rsidRPr="00775567" w:rsidRDefault="00CF0A21" w:rsidP="009877D1">
            <w:pPr>
              <w:rPr>
                <w:rFonts w:ascii="Times New Roman" w:hAnsi="Times New Roman" w:cs="Times New Roman"/>
                <w:b/>
                <w:bCs/>
                <w:sz w:val="20"/>
                <w:szCs w:val="20"/>
              </w:rPr>
            </w:pPr>
          </w:p>
        </w:tc>
      </w:tr>
      <w:tr w:rsidR="00373553" w:rsidRPr="004561A7" w14:paraId="1A858200" w14:textId="77777777" w:rsidTr="0032769A">
        <w:tc>
          <w:tcPr>
            <w:tcW w:w="5485" w:type="dxa"/>
          </w:tcPr>
          <w:p w14:paraId="5034FB37" w14:textId="77777777" w:rsidR="00373553" w:rsidRPr="004561A7" w:rsidRDefault="00373553" w:rsidP="00347168">
            <w:pPr>
              <w:pStyle w:val="ListParagraph"/>
              <w:numPr>
                <w:ilvl w:val="0"/>
                <w:numId w:val="13"/>
              </w:numPr>
              <w:rPr>
                <w:rFonts w:ascii="Times New Roman" w:eastAsia="Times New Roman" w:hAnsi="Times New Roman" w:cs="Times New Roman"/>
              </w:rPr>
            </w:pPr>
            <w:r w:rsidRPr="004561A7">
              <w:rPr>
                <w:rFonts w:ascii="Times New Roman" w:eastAsia="Arial,Times New Roman" w:hAnsi="Times New Roman" w:cs="Times New Roman"/>
              </w:rPr>
              <w:t xml:space="preserve">Is this a </w:t>
            </w:r>
            <w:proofErr w:type="gramStart"/>
            <w:r w:rsidRPr="004561A7">
              <w:rPr>
                <w:rFonts w:ascii="Times New Roman" w:eastAsia="Arial,Times New Roman" w:hAnsi="Times New Roman" w:cs="Times New Roman"/>
              </w:rPr>
              <w:t>browser based</w:t>
            </w:r>
            <w:proofErr w:type="gramEnd"/>
            <w:r w:rsidRPr="004561A7">
              <w:rPr>
                <w:rFonts w:ascii="Times New Roman" w:eastAsia="Arial,Times New Roman" w:hAnsi="Times New Roman" w:cs="Times New Roman"/>
              </w:rPr>
              <w:t xml:space="preserve"> solution and if so what browsers do you support?</w:t>
            </w:r>
          </w:p>
        </w:tc>
        <w:tc>
          <w:tcPr>
            <w:tcW w:w="1133" w:type="dxa"/>
          </w:tcPr>
          <w:p w14:paraId="1B9655BC"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7163BE39" w14:textId="77777777" w:rsidR="00373553" w:rsidRPr="00775567" w:rsidRDefault="00373553" w:rsidP="009877D1">
            <w:pPr>
              <w:rPr>
                <w:rFonts w:ascii="Times New Roman" w:hAnsi="Times New Roman" w:cs="Times New Roman"/>
                <w:b/>
                <w:bCs/>
                <w:sz w:val="20"/>
                <w:szCs w:val="20"/>
              </w:rPr>
            </w:pPr>
          </w:p>
        </w:tc>
      </w:tr>
      <w:tr w:rsidR="00835284" w:rsidRPr="004561A7" w14:paraId="4745F17D" w14:textId="77777777" w:rsidTr="0032769A">
        <w:tc>
          <w:tcPr>
            <w:tcW w:w="5485" w:type="dxa"/>
          </w:tcPr>
          <w:p w14:paraId="0ED9060E"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t>Does the solution include an API for integration?</w:t>
            </w:r>
          </w:p>
        </w:tc>
        <w:tc>
          <w:tcPr>
            <w:tcW w:w="1133" w:type="dxa"/>
          </w:tcPr>
          <w:p w14:paraId="36CA0893"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7FB7BFCC" w14:textId="77777777" w:rsidR="00835284" w:rsidRPr="00775567" w:rsidRDefault="00835284" w:rsidP="009877D1">
            <w:pPr>
              <w:rPr>
                <w:rFonts w:ascii="Times New Roman" w:hAnsi="Times New Roman" w:cs="Times New Roman"/>
                <w:b/>
                <w:bCs/>
                <w:sz w:val="20"/>
                <w:szCs w:val="20"/>
              </w:rPr>
            </w:pPr>
          </w:p>
        </w:tc>
      </w:tr>
    </w:tbl>
    <w:p w14:paraId="614E3654" w14:textId="77777777" w:rsidR="001A7D09" w:rsidRDefault="001A7D09" w:rsidP="20191C58">
      <w:pPr>
        <w:pStyle w:val="Heading2"/>
        <w:rPr>
          <w:rFonts w:ascii="Times New Roman" w:eastAsia="Times New Roman" w:hAnsi="Times New Roman" w:cs="Times New Roman"/>
          <w:b/>
          <w:bCs/>
          <w:caps/>
          <w:sz w:val="28"/>
          <w:szCs w:val="28"/>
        </w:rPr>
      </w:pPr>
    </w:p>
    <w:p w14:paraId="10872044"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2AED8BD3" w14:textId="77777777"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7619DD30" w14:textId="77777777"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59477BD6" w14:textId="77777777" w:rsidR="00D35F6D" w:rsidRPr="004561A7" w:rsidRDefault="00D35F6D" w:rsidP="00D35F6D">
      <w:pPr>
        <w:rPr>
          <w:rFonts w:ascii="Times New Roman" w:eastAsia="Times New Roman" w:hAnsi="Times New Roman" w:cs="Times New Roman"/>
          <w:bCs/>
          <w:sz w:val="24"/>
          <w:szCs w:val="24"/>
        </w:rPr>
      </w:pPr>
    </w:p>
    <w:p w14:paraId="2666B542"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4D4469C3"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549A2DF0"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C</w:t>
      </w:r>
      <w:r w:rsidRPr="004561A7">
        <w:rPr>
          <w:rFonts w:ascii="Times New Roman" w:hAnsi="Times New Roman" w:cs="Times New Roman"/>
        </w:rPr>
        <w:t xml:space="preserve"> - Feature is not available in the core </w:t>
      </w:r>
      <w:proofErr w:type="gramStart"/>
      <w:r w:rsidRPr="004561A7">
        <w:rPr>
          <w:rFonts w:ascii="Times New Roman" w:hAnsi="Times New Roman" w:cs="Times New Roman"/>
        </w:rPr>
        <w:t>solution, but</w:t>
      </w:r>
      <w:proofErr w:type="gramEnd"/>
      <w:r w:rsidRPr="004561A7">
        <w:rPr>
          <w:rFonts w:ascii="Times New Roman" w:hAnsi="Times New Roman" w:cs="Times New Roman"/>
        </w:rPr>
        <w:t xml:space="preserve"> can provided with customization. </w:t>
      </w:r>
    </w:p>
    <w:p w14:paraId="39E130B2"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0F15F4B5" w14:textId="77777777" w:rsidR="00783AB6" w:rsidRPr="001A7D09" w:rsidRDefault="00783AB6"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[Populate the chart with your specific requirements. In the </w:t>
      </w:r>
      <w:r w:rsidR="004A61D7" w:rsidRPr="001A7D09">
        <w:rPr>
          <w:rFonts w:ascii="Times New Roman" w:hAnsi="Times New Roman" w:cs="Times New Roman"/>
          <w:bCs/>
          <w:i/>
          <w:iCs/>
          <w:color w:val="ED7D31" w:themeColor="accent2"/>
          <w:shd w:val="clear" w:color="auto" w:fill="44546A" w:themeFill="text2"/>
        </w:rPr>
        <w:t>navy</w:t>
      </w:r>
      <w:r w:rsidRPr="001A7D09">
        <w:rPr>
          <w:rFonts w:ascii="Times New Roman" w:hAnsi="Times New Roman" w:cs="Times New Roman"/>
          <w:bCs/>
          <w:i/>
          <w:iCs/>
          <w:color w:val="ED7D31" w:themeColor="accent2"/>
          <w:shd w:val="clear" w:color="auto" w:fill="44546A" w:themeFill="text2"/>
        </w:rPr>
        <w:t xml:space="preserve"> </w:t>
      </w:r>
      <w:r w:rsidR="00D82DE5" w:rsidRPr="001A7D09">
        <w:rPr>
          <w:rFonts w:ascii="Times New Roman" w:hAnsi="Times New Roman" w:cs="Times New Roman"/>
          <w:bCs/>
          <w:i/>
          <w:iCs/>
          <w:color w:val="ED7D31" w:themeColor="accent2"/>
          <w:shd w:val="clear" w:color="auto" w:fill="44546A" w:themeFill="text2"/>
        </w:rPr>
        <w:t>rows,</w:t>
      </w:r>
      <w:r w:rsidRPr="001A7D09">
        <w:rPr>
          <w:rFonts w:ascii="Times New Roman" w:hAnsi="Times New Roman" w:cs="Times New Roman"/>
          <w:bCs/>
          <w:i/>
          <w:iCs/>
          <w:color w:val="ED7D31" w:themeColor="accent2"/>
        </w:rPr>
        <w:t xml:space="preserve"> </w:t>
      </w:r>
      <w:r w:rsidR="000A4BDB" w:rsidRPr="001A7D09">
        <w:rPr>
          <w:rFonts w:ascii="Times New Roman" w:hAnsi="Times New Roman" w:cs="Times New Roman"/>
          <w:bCs/>
          <w:i/>
          <w:iCs/>
          <w:color w:val="ED7D31" w:themeColor="accent2"/>
        </w:rPr>
        <w:t xml:space="preserve">list </w:t>
      </w:r>
      <w:r w:rsidRPr="001A7D09">
        <w:rPr>
          <w:rFonts w:ascii="Times New Roman" w:hAnsi="Times New Roman" w:cs="Times New Roman"/>
          <w:bCs/>
          <w:i/>
          <w:iCs/>
          <w:color w:val="ED7D31" w:themeColor="accent2"/>
        </w:rPr>
        <w:t>high level functions and define the requirements for that function in the lines underneath.  Add or delete lines as needed.]</w:t>
      </w:r>
    </w:p>
    <w:p w14:paraId="585987A3" w14:textId="77777777" w:rsidR="00A518DC" w:rsidRPr="004561A7" w:rsidRDefault="00A518DC" w:rsidP="00034CFB">
      <w:pPr>
        <w:rPr>
          <w:rFonts w:ascii="Times New Roman" w:hAnsi="Times New Roman" w:cs="Times New Roman"/>
          <w:b/>
          <w:i/>
          <w:color w:val="ED7D31" w:themeColor="accent2"/>
        </w:rPr>
      </w:pPr>
    </w:p>
    <w:tbl>
      <w:tblPr>
        <w:tblStyle w:val="TableGrid1"/>
        <w:tblW w:w="12955" w:type="dxa"/>
        <w:tblLayout w:type="fixed"/>
        <w:tblLook w:val="04A0" w:firstRow="1" w:lastRow="0" w:firstColumn="1" w:lastColumn="0" w:noHBand="0" w:noVBand="1"/>
      </w:tblPr>
      <w:tblGrid>
        <w:gridCol w:w="445"/>
        <w:gridCol w:w="4410"/>
        <w:gridCol w:w="1260"/>
        <w:gridCol w:w="6840"/>
      </w:tblGrid>
      <w:tr w:rsidR="00F82485" w:rsidRPr="004561A7" w14:paraId="3DD6FEE9" w14:textId="77777777" w:rsidTr="007A7A6A">
        <w:trPr>
          <w:trHeight w:val="332"/>
        </w:trPr>
        <w:tc>
          <w:tcPr>
            <w:tcW w:w="445" w:type="dxa"/>
            <w:shd w:val="clear" w:color="auto" w:fill="D9D9D9" w:themeFill="background1" w:themeFillShade="D9"/>
          </w:tcPr>
          <w:p w14:paraId="7DB567C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410" w:type="dxa"/>
            <w:shd w:val="clear" w:color="auto" w:fill="D9D9D9" w:themeFill="background1" w:themeFillShade="D9"/>
          </w:tcPr>
          <w:p w14:paraId="335B4F41"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Functional Requirement Description</w:t>
            </w:r>
          </w:p>
        </w:tc>
        <w:tc>
          <w:tcPr>
            <w:tcW w:w="1260" w:type="dxa"/>
            <w:shd w:val="clear" w:color="auto" w:fill="D9D9D9" w:themeFill="background1" w:themeFillShade="D9"/>
          </w:tcPr>
          <w:p w14:paraId="50FC442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840" w:type="dxa"/>
            <w:shd w:val="clear" w:color="auto" w:fill="D9D9D9" w:themeFill="background1" w:themeFillShade="D9"/>
          </w:tcPr>
          <w:p w14:paraId="78CFA0AC"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5053E723"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4A61D7" w:rsidRPr="004561A7" w14:paraId="592A8825" w14:textId="77777777" w:rsidTr="00E24231">
        <w:tc>
          <w:tcPr>
            <w:tcW w:w="12955" w:type="dxa"/>
            <w:gridSpan w:val="4"/>
            <w:shd w:val="clear" w:color="auto" w:fill="2F5496" w:themeFill="accent5" w:themeFillShade="BF"/>
          </w:tcPr>
          <w:p w14:paraId="7BFDF846"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1</w:t>
            </w:r>
            <w:r w:rsidR="002A5A69"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24814031" w14:textId="77777777" w:rsidTr="007A7A6A">
        <w:tc>
          <w:tcPr>
            <w:tcW w:w="445" w:type="dxa"/>
          </w:tcPr>
          <w:p w14:paraId="4FB5D0E0"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D1B0EA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20CBD2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C187BE"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514A7A8" w14:textId="77777777" w:rsidTr="007A7A6A">
        <w:tc>
          <w:tcPr>
            <w:tcW w:w="445" w:type="dxa"/>
          </w:tcPr>
          <w:p w14:paraId="0D886C2C"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45AA9BB1"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D23A89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C08B501"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3498C2EC" w14:textId="77777777" w:rsidTr="007A7A6A">
        <w:tc>
          <w:tcPr>
            <w:tcW w:w="445" w:type="dxa"/>
          </w:tcPr>
          <w:p w14:paraId="547085A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7BC495FC"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FBACC79"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C43156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4A61D7" w:rsidRPr="004561A7" w14:paraId="71B3CBD6" w14:textId="77777777" w:rsidTr="00E24231">
        <w:tc>
          <w:tcPr>
            <w:tcW w:w="12955" w:type="dxa"/>
            <w:gridSpan w:val="4"/>
            <w:shd w:val="clear" w:color="auto" w:fill="2F5496" w:themeFill="accent5" w:themeFillShade="BF"/>
          </w:tcPr>
          <w:p w14:paraId="637A9BB1"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2</w:t>
            </w:r>
            <w:r w:rsidR="002A5A69"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1815F2B5" w14:textId="77777777" w:rsidTr="007A7A6A">
        <w:tc>
          <w:tcPr>
            <w:tcW w:w="445" w:type="dxa"/>
          </w:tcPr>
          <w:p w14:paraId="199FB83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1F6B1057"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95EA4D5"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6EE6674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3660A7E" w14:textId="77777777" w:rsidTr="007A7A6A">
        <w:tc>
          <w:tcPr>
            <w:tcW w:w="445" w:type="dxa"/>
          </w:tcPr>
          <w:p w14:paraId="1D0CB571"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0B995F8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15F3AA9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FE370AA"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0D2FB10C" w14:textId="77777777" w:rsidTr="007A7A6A">
        <w:tc>
          <w:tcPr>
            <w:tcW w:w="445" w:type="dxa"/>
          </w:tcPr>
          <w:p w14:paraId="4CAD4A5B"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2F0A62F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C82A83E"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B7D338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28FF7EAD" w14:textId="77777777" w:rsidTr="007A7A6A">
        <w:tc>
          <w:tcPr>
            <w:tcW w:w="445" w:type="dxa"/>
          </w:tcPr>
          <w:p w14:paraId="79A7C08B" w14:textId="77777777" w:rsidR="008C0765" w:rsidRPr="004561A7" w:rsidRDefault="00475E4C"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339294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195C88F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0DFFCA45"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4A61D7" w:rsidRPr="004561A7" w14:paraId="0AC87E8E" w14:textId="77777777" w:rsidTr="00E24231">
        <w:tc>
          <w:tcPr>
            <w:tcW w:w="12955" w:type="dxa"/>
            <w:gridSpan w:val="4"/>
            <w:shd w:val="clear" w:color="auto" w:fill="2F5496" w:themeFill="accent5" w:themeFillShade="BF"/>
          </w:tcPr>
          <w:p w14:paraId="6CAB82DE"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3</w:t>
            </w:r>
            <w:r w:rsidR="007A7A6A"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0D555409" w14:textId="77777777" w:rsidTr="007A7A6A">
        <w:tc>
          <w:tcPr>
            <w:tcW w:w="445" w:type="dxa"/>
          </w:tcPr>
          <w:p w14:paraId="48ABC376"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076505A"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55F52EF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A168767"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0CE4A564" w14:textId="77777777" w:rsidTr="007A7A6A">
        <w:tc>
          <w:tcPr>
            <w:tcW w:w="445" w:type="dxa"/>
          </w:tcPr>
          <w:p w14:paraId="1D859A0A"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29733106"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432C804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42207A"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133374E4" w14:textId="77777777" w:rsidTr="007A7A6A">
        <w:tc>
          <w:tcPr>
            <w:tcW w:w="445" w:type="dxa"/>
          </w:tcPr>
          <w:p w14:paraId="3AA9A23A"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18C16E0E"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4FA7C08A"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924379"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22580509" w14:textId="77777777" w:rsidTr="007A7A6A">
        <w:tc>
          <w:tcPr>
            <w:tcW w:w="445" w:type="dxa"/>
          </w:tcPr>
          <w:p w14:paraId="38181317"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w:t>
            </w:r>
          </w:p>
        </w:tc>
        <w:tc>
          <w:tcPr>
            <w:tcW w:w="4410" w:type="dxa"/>
          </w:tcPr>
          <w:p w14:paraId="0EA11F0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563099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182648C"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4A61D7" w:rsidRPr="004561A7" w14:paraId="34B8C476" w14:textId="77777777" w:rsidTr="00E24231">
        <w:tc>
          <w:tcPr>
            <w:tcW w:w="12955" w:type="dxa"/>
            <w:gridSpan w:val="4"/>
            <w:shd w:val="clear" w:color="auto" w:fill="2F5496" w:themeFill="accent5" w:themeFillShade="BF"/>
          </w:tcPr>
          <w:p w14:paraId="25C5EA43"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4</w:t>
            </w:r>
            <w:r w:rsidR="007A7A6A"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531539B1" w14:textId="77777777" w:rsidTr="007A7A6A">
        <w:tc>
          <w:tcPr>
            <w:tcW w:w="445" w:type="dxa"/>
          </w:tcPr>
          <w:p w14:paraId="2F55BE95"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77D1A3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562AF4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5EA283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0091BCBA" w14:textId="77777777" w:rsidTr="007A7A6A">
        <w:tc>
          <w:tcPr>
            <w:tcW w:w="445" w:type="dxa"/>
          </w:tcPr>
          <w:p w14:paraId="70531D3B"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3F9549C8"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5D3C667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345AF1"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369F2EFA" w14:textId="77777777" w:rsidTr="007A7A6A">
        <w:tc>
          <w:tcPr>
            <w:tcW w:w="445" w:type="dxa"/>
          </w:tcPr>
          <w:p w14:paraId="7201D1B5"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4AD6F80D"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33F6F44C"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406DED4"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EA0268" w:rsidRPr="004561A7" w14:paraId="38953712" w14:textId="77777777" w:rsidTr="007A7A6A">
        <w:tc>
          <w:tcPr>
            <w:tcW w:w="445" w:type="dxa"/>
          </w:tcPr>
          <w:p w14:paraId="13D9FCFF" w14:textId="77777777" w:rsidR="00EA0268" w:rsidRPr="004561A7" w:rsidRDefault="00EA0268"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2CCB83C0"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1260" w:type="dxa"/>
          </w:tcPr>
          <w:p w14:paraId="168A30AC"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6840" w:type="dxa"/>
          </w:tcPr>
          <w:p w14:paraId="4E79FABE" w14:textId="77777777" w:rsidR="00EA0268" w:rsidRPr="00775567" w:rsidRDefault="00EA0268" w:rsidP="003F5051">
            <w:pPr>
              <w:keepNext/>
              <w:outlineLvl w:val="0"/>
              <w:rPr>
                <w:rFonts w:ascii="Times New Roman" w:eastAsia="Times New Roman" w:hAnsi="Times New Roman" w:cs="Times New Roman"/>
                <w:bCs/>
                <w:sz w:val="20"/>
                <w:szCs w:val="20"/>
              </w:rPr>
            </w:pPr>
          </w:p>
        </w:tc>
      </w:tr>
      <w:tr w:rsidR="00DA4833" w:rsidRPr="004561A7" w14:paraId="2AC8E3DE" w14:textId="77777777" w:rsidTr="007A7A6A">
        <w:tc>
          <w:tcPr>
            <w:tcW w:w="445" w:type="dxa"/>
          </w:tcPr>
          <w:p w14:paraId="4F6E8488" w14:textId="77777777" w:rsidR="00DA4833" w:rsidRDefault="00DA4833"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E</w:t>
            </w:r>
          </w:p>
        </w:tc>
        <w:tc>
          <w:tcPr>
            <w:tcW w:w="4410" w:type="dxa"/>
          </w:tcPr>
          <w:p w14:paraId="5DDF2AD3" w14:textId="77777777" w:rsidR="00DA4833" w:rsidRPr="00775567" w:rsidRDefault="00DA4833" w:rsidP="003F5051">
            <w:pPr>
              <w:keepNext/>
              <w:outlineLvl w:val="0"/>
              <w:rPr>
                <w:rFonts w:ascii="Times New Roman" w:eastAsia="Times New Roman" w:hAnsi="Times New Roman" w:cs="Times New Roman"/>
                <w:bCs/>
                <w:sz w:val="20"/>
                <w:szCs w:val="20"/>
              </w:rPr>
            </w:pPr>
          </w:p>
        </w:tc>
        <w:tc>
          <w:tcPr>
            <w:tcW w:w="1260" w:type="dxa"/>
          </w:tcPr>
          <w:p w14:paraId="557ABD30" w14:textId="77777777" w:rsidR="00DA4833" w:rsidRPr="00775567" w:rsidRDefault="00DA4833" w:rsidP="003F5051">
            <w:pPr>
              <w:keepNext/>
              <w:outlineLvl w:val="0"/>
              <w:rPr>
                <w:rFonts w:ascii="Times New Roman" w:eastAsia="Times New Roman" w:hAnsi="Times New Roman" w:cs="Times New Roman"/>
                <w:bCs/>
                <w:sz w:val="20"/>
                <w:szCs w:val="20"/>
              </w:rPr>
            </w:pPr>
          </w:p>
        </w:tc>
        <w:tc>
          <w:tcPr>
            <w:tcW w:w="6840" w:type="dxa"/>
          </w:tcPr>
          <w:p w14:paraId="60B8C0CA" w14:textId="77777777" w:rsidR="00DA4833" w:rsidRPr="00775567" w:rsidRDefault="00DA4833" w:rsidP="003F5051">
            <w:pPr>
              <w:keepNext/>
              <w:outlineLvl w:val="0"/>
              <w:rPr>
                <w:rFonts w:ascii="Times New Roman" w:eastAsia="Times New Roman" w:hAnsi="Times New Roman" w:cs="Times New Roman"/>
                <w:bCs/>
                <w:sz w:val="20"/>
                <w:szCs w:val="20"/>
              </w:rPr>
            </w:pPr>
          </w:p>
        </w:tc>
      </w:tr>
    </w:tbl>
    <w:p w14:paraId="77DA975C" w14:textId="77777777" w:rsidR="00F82485" w:rsidRPr="004561A7" w:rsidRDefault="00F82485" w:rsidP="00034CFB">
      <w:pPr>
        <w:rPr>
          <w:rFonts w:ascii="Times New Roman" w:eastAsia="Times New Roman" w:hAnsi="Times New Roman" w:cs="Times New Roman"/>
          <w:b/>
          <w:bCs/>
          <w:sz w:val="24"/>
          <w:szCs w:val="24"/>
        </w:rPr>
      </w:pPr>
    </w:p>
    <w:p w14:paraId="17ED8ADA" w14:textId="77777777"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Part 4:   Non- Functional Requirements</w:t>
      </w:r>
    </w:p>
    <w:p w14:paraId="0EF48C5D" w14:textId="77777777"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below list the State’s Non-Functional Requirements. Indicate if your proposed solution complies in the “Comply” column.  </w:t>
      </w:r>
    </w:p>
    <w:p w14:paraId="56B983FB"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260916DE"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45BEFE97"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4B39CCAF" w14:textId="77777777" w:rsidR="00D76DEB" w:rsidRPr="004561A7" w:rsidRDefault="002F52ED"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036E29A6" w14:textId="77777777" w:rsidR="005F25A2"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 [Add to or modify the tables as appropriate. Consult with </w:t>
      </w:r>
      <w:r w:rsidR="00FB0403">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and/or </w:t>
      </w:r>
      <w:r w:rsidR="00FB0403">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Security if assistance is needed.] </w:t>
      </w:r>
    </w:p>
    <w:p w14:paraId="34407124" w14:textId="77777777" w:rsidR="00AA55D7" w:rsidRPr="004561A7" w:rsidRDefault="00AA55D7" w:rsidP="005F25A2">
      <w:pPr>
        <w:rPr>
          <w:rFonts w:ascii="Times New Roman" w:hAnsi="Times New Roman" w:cs="Times New Roman"/>
          <w:b/>
          <w:i/>
          <w:color w:val="ED7D31" w:themeColor="accent2"/>
        </w:rPr>
      </w:pPr>
    </w:p>
    <w:p w14:paraId="27412F85" w14:textId="77777777"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W w:w="12865" w:type="dxa"/>
        <w:tblLayout w:type="fixed"/>
        <w:tblLook w:val="04A0" w:firstRow="1" w:lastRow="0" w:firstColumn="1" w:lastColumn="0" w:noHBand="0" w:noVBand="1"/>
      </w:tblPr>
      <w:tblGrid>
        <w:gridCol w:w="625"/>
        <w:gridCol w:w="4950"/>
        <w:gridCol w:w="900"/>
        <w:gridCol w:w="6390"/>
      </w:tblGrid>
      <w:tr w:rsidR="00AA55D7" w:rsidRPr="004561A7" w14:paraId="3DE4C406" w14:textId="77777777" w:rsidTr="001D35E5">
        <w:trPr>
          <w:trHeight w:val="350"/>
        </w:trPr>
        <w:tc>
          <w:tcPr>
            <w:tcW w:w="625" w:type="dxa"/>
            <w:shd w:val="clear" w:color="auto" w:fill="D9D9D9" w:themeFill="background1" w:themeFillShade="D9"/>
          </w:tcPr>
          <w:p w14:paraId="0AC8D910"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bookmarkStart w:id="3" w:name="_Hlk479766441"/>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563BE2D3"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52799257"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1CEFFDB5" w14:textId="77777777" w:rsidR="00AA55D7" w:rsidRPr="000B336C" w:rsidRDefault="20191C58" w:rsidP="00C72CD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bookmarkEnd w:id="3"/>
      <w:tr w:rsidR="00AA55D7" w:rsidRPr="004561A7" w14:paraId="78FEB9F8" w14:textId="77777777" w:rsidTr="001D35E5">
        <w:tc>
          <w:tcPr>
            <w:tcW w:w="625" w:type="dxa"/>
            <w:shd w:val="clear" w:color="auto" w:fill="FFFFFF" w:themeFill="background1"/>
          </w:tcPr>
          <w:p w14:paraId="0C40E7A9"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3103EAD4"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900" w:type="dxa"/>
          </w:tcPr>
          <w:p w14:paraId="7E5495D6"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0E05363F"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A039774" w14:textId="77777777" w:rsidTr="001D35E5">
        <w:tc>
          <w:tcPr>
            <w:tcW w:w="625" w:type="dxa"/>
            <w:shd w:val="clear" w:color="auto" w:fill="FFFFFF" w:themeFill="background1"/>
          </w:tcPr>
          <w:p w14:paraId="5F3149F1"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00EE7D4B"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provide for </w:t>
            </w:r>
            <w:r w:rsidR="00150883" w:rsidRPr="004561A7">
              <w:rPr>
                <w:rFonts w:ascii="Times New Roman" w:hAnsi="Times New Roman" w:cs="Times New Roman"/>
                <w:sz w:val="20"/>
                <w:szCs w:val="20"/>
              </w:rPr>
              <w:t xml:space="preserve">back-up and </w:t>
            </w:r>
            <w:r w:rsidRPr="004561A7">
              <w:rPr>
                <w:rFonts w:ascii="Times New Roman" w:hAnsi="Times New Roman" w:cs="Times New Roman"/>
                <w:sz w:val="20"/>
                <w:szCs w:val="20"/>
              </w:rPr>
              <w:t xml:space="preserve">disaster recovery models and plans as needed for the </w:t>
            </w:r>
            <w:r w:rsidR="00C90F3D">
              <w:rPr>
                <w:rFonts w:ascii="Times New Roman" w:hAnsi="Times New Roman" w:cs="Times New Roman"/>
                <w:sz w:val="20"/>
                <w:szCs w:val="20"/>
              </w:rPr>
              <w:t>s</w:t>
            </w:r>
            <w:r w:rsidRPr="004561A7">
              <w:rPr>
                <w:rFonts w:ascii="Times New Roman" w:hAnsi="Times New Roman" w:cs="Times New Roman"/>
                <w:sz w:val="20"/>
                <w:szCs w:val="20"/>
              </w:rPr>
              <w:t xml:space="preserve">olution. </w:t>
            </w:r>
          </w:p>
        </w:tc>
        <w:tc>
          <w:tcPr>
            <w:tcW w:w="900" w:type="dxa"/>
          </w:tcPr>
          <w:p w14:paraId="58495872"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10D30215"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1382194" w14:textId="77777777" w:rsidTr="001D35E5">
        <w:tc>
          <w:tcPr>
            <w:tcW w:w="625" w:type="dxa"/>
            <w:shd w:val="clear" w:color="auto" w:fill="FFFFFF" w:themeFill="background1"/>
          </w:tcPr>
          <w:p w14:paraId="46D5FCFB"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A56F9BC"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900" w:type="dxa"/>
          </w:tcPr>
          <w:p w14:paraId="15B75EE4"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36C01025" w14:textId="77777777" w:rsidR="00AA55D7" w:rsidRPr="004561A7" w:rsidRDefault="00AA55D7" w:rsidP="00290DB4">
            <w:pPr>
              <w:keepNext/>
              <w:outlineLvl w:val="0"/>
              <w:rPr>
                <w:rFonts w:ascii="Times New Roman" w:eastAsia="Times New Roman" w:hAnsi="Times New Roman" w:cs="Times New Roman"/>
                <w:bCs/>
                <w:sz w:val="20"/>
                <w:szCs w:val="20"/>
              </w:rPr>
            </w:pPr>
          </w:p>
        </w:tc>
      </w:tr>
    </w:tbl>
    <w:p w14:paraId="616CDED7" w14:textId="77777777" w:rsidR="00AA55D7" w:rsidRDefault="00AA55D7" w:rsidP="005F25A2">
      <w:pPr>
        <w:rPr>
          <w:rFonts w:ascii="Times New Roman" w:hAnsi="Times New Roman" w:cs="Times New Roman"/>
          <w:b/>
          <w:i/>
          <w:color w:val="ED7D31" w:themeColor="accent2"/>
        </w:rPr>
      </w:pPr>
    </w:p>
    <w:p w14:paraId="28ADC12A" w14:textId="77777777" w:rsidR="00E920C7" w:rsidRPr="004561A7" w:rsidRDefault="00E920C7" w:rsidP="005F25A2">
      <w:pPr>
        <w:rPr>
          <w:rFonts w:ascii="Times New Roman" w:hAnsi="Times New Roman" w:cs="Times New Roman"/>
          <w:b/>
          <w:i/>
          <w:color w:val="ED7D31" w:themeColor="accent2"/>
        </w:rPr>
      </w:pPr>
    </w:p>
    <w:p w14:paraId="2CD82C25" w14:textId="77777777" w:rsidR="00D76DEB"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4.2 Application Solution</w:t>
      </w: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B0EEE91" w14:textId="77777777" w:rsidTr="00A57B98">
        <w:tc>
          <w:tcPr>
            <w:tcW w:w="625" w:type="dxa"/>
            <w:shd w:val="clear" w:color="auto" w:fill="FFFFFF" w:themeFill="background1"/>
          </w:tcPr>
          <w:p w14:paraId="7C2250A5"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A1</w:t>
            </w:r>
          </w:p>
        </w:tc>
        <w:tc>
          <w:tcPr>
            <w:tcW w:w="4950" w:type="dxa"/>
          </w:tcPr>
          <w:p w14:paraId="4B7CB58A" w14:textId="77777777" w:rsidR="00E242F3" w:rsidRPr="004561A7" w:rsidRDefault="00E242F3" w:rsidP="00A57B9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solutions vendor must provide for the backup/recover, data retention and disaster recovery of a contracted</w:t>
            </w:r>
            <w:r>
              <w:rPr>
                <w:rFonts w:ascii="Times New Roman" w:hAnsi="Times New Roman" w:cs="Times New Roman"/>
                <w:sz w:val="20"/>
                <w:szCs w:val="20"/>
              </w:rPr>
              <w:t>/hosted</w:t>
            </w:r>
            <w:r w:rsidRPr="004561A7">
              <w:rPr>
                <w:rFonts w:ascii="Times New Roman" w:hAnsi="Times New Roman" w:cs="Times New Roman"/>
                <w:sz w:val="20"/>
                <w:szCs w:val="20"/>
              </w:rPr>
              <w:t xml:space="preserve"> application solution. </w:t>
            </w:r>
          </w:p>
        </w:tc>
        <w:tc>
          <w:tcPr>
            <w:tcW w:w="900" w:type="dxa"/>
          </w:tcPr>
          <w:p w14:paraId="0A4D42AE"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Pr>
          <w:p w14:paraId="5103D4FE" w14:textId="77777777" w:rsidR="00E242F3" w:rsidRPr="004561A7" w:rsidRDefault="00E242F3" w:rsidP="00A57B98">
            <w:pPr>
              <w:keepNext/>
              <w:outlineLvl w:val="0"/>
              <w:rPr>
                <w:rFonts w:ascii="Times New Roman" w:eastAsia="Times New Roman" w:hAnsi="Times New Roman" w:cs="Times New Roman"/>
                <w:bCs/>
                <w:sz w:val="20"/>
                <w:szCs w:val="20"/>
              </w:rPr>
            </w:pPr>
          </w:p>
        </w:tc>
      </w:tr>
      <w:tr w:rsidR="00E242F3" w:rsidRPr="004561A7" w14:paraId="4827434A" w14:textId="77777777" w:rsidTr="00A57B98">
        <w:tc>
          <w:tcPr>
            <w:tcW w:w="625" w:type="dxa"/>
            <w:tcBorders>
              <w:bottom w:val="single" w:sz="4" w:space="0" w:color="auto"/>
            </w:tcBorders>
            <w:shd w:val="clear" w:color="auto" w:fill="FFFFFF" w:themeFill="background1"/>
          </w:tcPr>
          <w:p w14:paraId="26E2DF6F"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A2</w:t>
            </w:r>
          </w:p>
        </w:tc>
        <w:tc>
          <w:tcPr>
            <w:tcW w:w="4950" w:type="dxa"/>
            <w:tcBorders>
              <w:bottom w:val="single" w:sz="4" w:space="0" w:color="auto"/>
            </w:tcBorders>
          </w:tcPr>
          <w:p w14:paraId="68A265FC" w14:textId="77777777" w:rsidR="00E242F3" w:rsidRPr="004561A7" w:rsidRDefault="00E242F3" w:rsidP="00A57B98">
            <w:pPr>
              <w:rPr>
                <w:rFonts w:ascii="Times New Roman" w:eastAsia="Arial,Times New Roman" w:hAnsi="Times New Roman" w:cs="Times New Roman"/>
                <w:sz w:val="20"/>
                <w:szCs w:val="20"/>
              </w:rPr>
            </w:pPr>
            <w:r w:rsidRPr="004561A7">
              <w:rPr>
                <w:rFonts w:ascii="Times New Roman" w:hAnsi="Times New Roman" w:cs="Times New Roman"/>
                <w:sz w:val="20"/>
                <w:szCs w:val="20"/>
              </w:rPr>
              <w:t xml:space="preserve">Any solutions vendor must provide for application management and design standard of all technology platforms and environments for the application solution (Development, Staging, Productions, DR, etc.) </w:t>
            </w:r>
          </w:p>
        </w:tc>
        <w:tc>
          <w:tcPr>
            <w:tcW w:w="900" w:type="dxa"/>
            <w:tcBorders>
              <w:bottom w:val="single" w:sz="4" w:space="0" w:color="auto"/>
            </w:tcBorders>
          </w:tcPr>
          <w:p w14:paraId="392F6B62"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Borders>
              <w:bottom w:val="single" w:sz="4" w:space="0" w:color="auto"/>
            </w:tcBorders>
          </w:tcPr>
          <w:p w14:paraId="6B376B96" w14:textId="77777777" w:rsidR="00E242F3" w:rsidRPr="004561A7" w:rsidRDefault="00E242F3" w:rsidP="00A57B98">
            <w:pPr>
              <w:keepNext/>
              <w:outlineLvl w:val="0"/>
              <w:rPr>
                <w:rFonts w:ascii="Times New Roman" w:eastAsia="Times New Roman" w:hAnsi="Times New Roman" w:cs="Times New Roman"/>
                <w:bCs/>
                <w:sz w:val="20"/>
                <w:szCs w:val="20"/>
              </w:rPr>
            </w:pPr>
          </w:p>
        </w:tc>
      </w:tr>
    </w:tbl>
    <w:p w14:paraId="254D5A02" w14:textId="77777777" w:rsidR="00E242F3" w:rsidRDefault="00E242F3" w:rsidP="20191C58">
      <w:pPr>
        <w:rPr>
          <w:rFonts w:ascii="Times New Roman" w:hAnsi="Times New Roman" w:cs="Times New Roman"/>
          <w:b/>
          <w:bCs/>
          <w:color w:val="4472C4" w:themeColor="accent5"/>
        </w:rPr>
      </w:pPr>
    </w:p>
    <w:p w14:paraId="2382B653" w14:textId="77777777" w:rsidR="00E242F3" w:rsidRPr="004561A7" w:rsidRDefault="00E242F3" w:rsidP="20191C58">
      <w:pPr>
        <w:rPr>
          <w:rFonts w:ascii="Times New Roman" w:hAnsi="Times New Roman" w:cs="Times New Roman"/>
          <w:b/>
          <w:bCs/>
          <w:color w:val="4472C4" w:themeColor="accent5"/>
        </w:rPr>
      </w:pP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9897F01" w14:textId="77777777" w:rsidTr="00A57B98">
        <w:trPr>
          <w:trHeight w:val="350"/>
        </w:trPr>
        <w:tc>
          <w:tcPr>
            <w:tcW w:w="625" w:type="dxa"/>
            <w:shd w:val="clear" w:color="auto" w:fill="D9D9D9" w:themeFill="background1" w:themeFillShade="D9"/>
          </w:tcPr>
          <w:p w14:paraId="68995F73"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5EEF9BB0"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293491C5"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60C8FC72"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D76DEB" w:rsidRPr="004561A7" w14:paraId="634DDD80"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F7D2" w14:textId="77777777" w:rsidR="00D76DEB"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A3</w:t>
            </w:r>
          </w:p>
        </w:tc>
        <w:tc>
          <w:tcPr>
            <w:tcW w:w="4950" w:type="dxa"/>
            <w:tcBorders>
              <w:top w:val="single" w:sz="4" w:space="0" w:color="auto"/>
              <w:left w:val="single" w:sz="4" w:space="0" w:color="auto"/>
              <w:bottom w:val="single" w:sz="4" w:space="0" w:color="auto"/>
              <w:right w:val="single" w:sz="4" w:space="0" w:color="auto"/>
            </w:tcBorders>
          </w:tcPr>
          <w:p w14:paraId="2704FE72" w14:textId="77777777" w:rsidR="00D76DEB" w:rsidRPr="004561A7" w:rsidRDefault="20191C58" w:rsidP="20191C58">
            <w:pPr>
              <w:rPr>
                <w:rFonts w:ascii="Times New Roman" w:hAnsi="Times New Roman" w:cs="Times New Roman"/>
                <w:sz w:val="20"/>
                <w:szCs w:val="20"/>
              </w:rPr>
            </w:pPr>
            <w:r w:rsidRPr="004561A7">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900" w:type="dxa"/>
            <w:tcBorders>
              <w:top w:val="single" w:sz="4" w:space="0" w:color="auto"/>
              <w:left w:val="single" w:sz="4" w:space="0" w:color="auto"/>
              <w:bottom w:val="single" w:sz="4" w:space="0" w:color="auto"/>
              <w:right w:val="single" w:sz="4" w:space="0" w:color="auto"/>
            </w:tcBorders>
          </w:tcPr>
          <w:p w14:paraId="05A21603" w14:textId="77777777" w:rsidR="00D76DEB" w:rsidRPr="004561A7" w:rsidRDefault="00D76DEB" w:rsidP="00290DB4">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6332637" w14:textId="77777777" w:rsidR="00D76DEB" w:rsidRPr="004561A7" w:rsidRDefault="00D76DEB" w:rsidP="00290DB4">
            <w:pPr>
              <w:keepNext/>
              <w:outlineLvl w:val="0"/>
              <w:rPr>
                <w:rFonts w:ascii="Times New Roman" w:eastAsia="Times New Roman" w:hAnsi="Times New Roman" w:cs="Times New Roman"/>
                <w:bCs/>
                <w:sz w:val="20"/>
                <w:szCs w:val="20"/>
              </w:rPr>
            </w:pPr>
          </w:p>
        </w:tc>
      </w:tr>
      <w:tr w:rsidR="00E02D78" w:rsidRPr="004561A7" w14:paraId="23A4EDC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6951" w14:textId="77777777" w:rsidR="00E02D78" w:rsidRPr="004561A7" w:rsidRDefault="00E02D78"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A4</w:t>
            </w:r>
          </w:p>
        </w:tc>
        <w:tc>
          <w:tcPr>
            <w:tcW w:w="4950" w:type="dxa"/>
            <w:tcBorders>
              <w:top w:val="single" w:sz="4" w:space="0" w:color="auto"/>
              <w:left w:val="single" w:sz="4" w:space="0" w:color="auto"/>
              <w:bottom w:val="single" w:sz="4" w:space="0" w:color="auto"/>
              <w:right w:val="single" w:sz="4" w:space="0" w:color="auto"/>
            </w:tcBorders>
          </w:tcPr>
          <w:p w14:paraId="11D01EE5" w14:textId="77777777" w:rsidR="00E02D78" w:rsidRPr="004561A7" w:rsidRDefault="00E02D78" w:rsidP="00E02D78">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tcBorders>
              <w:top w:val="single" w:sz="4" w:space="0" w:color="auto"/>
              <w:left w:val="single" w:sz="4" w:space="0" w:color="auto"/>
              <w:bottom w:val="single" w:sz="4" w:space="0" w:color="auto"/>
              <w:right w:val="single" w:sz="4" w:space="0" w:color="auto"/>
            </w:tcBorders>
          </w:tcPr>
          <w:p w14:paraId="783E0231" w14:textId="77777777" w:rsidR="00E02D78" w:rsidRPr="004561A7" w:rsidRDefault="00E02D78" w:rsidP="00E02D78">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DE70B2E" w14:textId="77777777" w:rsidR="00E02D78" w:rsidRPr="004561A7" w:rsidRDefault="00E02D78" w:rsidP="00E02D78">
            <w:pPr>
              <w:keepNext/>
              <w:outlineLvl w:val="0"/>
              <w:rPr>
                <w:rFonts w:ascii="Times New Roman" w:eastAsia="Times New Roman" w:hAnsi="Times New Roman" w:cs="Times New Roman"/>
                <w:bCs/>
                <w:sz w:val="20"/>
                <w:szCs w:val="20"/>
              </w:rPr>
            </w:pPr>
          </w:p>
        </w:tc>
      </w:tr>
      <w:tr w:rsidR="00327C23" w:rsidRPr="004561A7" w14:paraId="5321C90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3C8B0" w14:textId="77777777" w:rsidR="00327C23" w:rsidRPr="00327C23" w:rsidRDefault="00327C23" w:rsidP="00327C23">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A5</w:t>
            </w:r>
          </w:p>
        </w:tc>
        <w:tc>
          <w:tcPr>
            <w:tcW w:w="4950" w:type="dxa"/>
            <w:tcBorders>
              <w:top w:val="single" w:sz="4" w:space="0" w:color="auto"/>
              <w:left w:val="single" w:sz="4" w:space="0" w:color="auto"/>
              <w:bottom w:val="single" w:sz="4" w:space="0" w:color="auto"/>
              <w:right w:val="single" w:sz="4" w:space="0" w:color="auto"/>
            </w:tcBorders>
          </w:tcPr>
          <w:p w14:paraId="0876BB0B" w14:textId="77777777" w:rsidR="00327C23" w:rsidRPr="00327C23" w:rsidRDefault="003660C9" w:rsidP="00327C23">
            <w:pPr>
              <w:rPr>
                <w:rFonts w:ascii="Times New Roman" w:hAnsi="Times New Roman" w:cs="Times New Roman"/>
                <w:sz w:val="20"/>
                <w:szCs w:val="20"/>
              </w:rPr>
            </w:pPr>
            <w:r>
              <w:rPr>
                <w:rFonts w:ascii="Times New Roman" w:hAnsi="Times New Roman" w:cs="Times New Roman"/>
                <w:sz w:val="20"/>
                <w:szCs w:val="20"/>
              </w:rPr>
              <w:t xml:space="preserve">As a contract deliverable, the vendor </w:t>
            </w:r>
            <w:r w:rsidR="00327C23" w:rsidRPr="00327C23">
              <w:rPr>
                <w:rFonts w:ascii="Times New Roman" w:hAnsi="Times New Roman" w:cs="Times New Roman"/>
                <w:sz w:val="20"/>
                <w:szCs w:val="20"/>
              </w:rPr>
              <w:t>shall supply an up-to-date data dictionary that represents all data respective of the solution it will provide.  The data dictionary must contain the following attributes:</w:t>
            </w:r>
          </w:p>
          <w:p w14:paraId="4DF243D3" w14:textId="77777777" w:rsidR="00327C23" w:rsidRPr="00327C23" w:rsidRDefault="00327C23" w:rsidP="00327C23">
            <w:pPr>
              <w:rPr>
                <w:rFonts w:ascii="Times New Roman" w:hAnsi="Times New Roman" w:cs="Times New Roman"/>
                <w:sz w:val="20"/>
                <w:szCs w:val="20"/>
              </w:rPr>
            </w:pPr>
          </w:p>
          <w:p w14:paraId="6220E3A5"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technology (RDBMS platform) that hosts the data source, i.e. Oracle, SQL Server, MySQL, DB2, etc.</w:t>
            </w:r>
          </w:p>
          <w:p w14:paraId="22CA23A9"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location where the data source is hosted</w:t>
            </w:r>
          </w:p>
          <w:p w14:paraId="3FC6C164"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table in the data source</w:t>
            </w:r>
          </w:p>
          <w:p w14:paraId="46F5FF9B"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column within each table in the data source.  In addition to business definitions, column descriptions must include the following detail: schema names; file group names (if applicable); data types; lengths; primary and foreign key constrains; applied formatting; applied calculations; applied aggregations; NULL-ability; default values.</w:t>
            </w:r>
          </w:p>
          <w:p w14:paraId="665BB4D3" w14:textId="77777777" w:rsidR="00327C23" w:rsidRPr="00327C23" w:rsidRDefault="00327C23" w:rsidP="00327C2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34E27C" w14:textId="77777777" w:rsidR="00327C23" w:rsidRPr="004561A7" w:rsidRDefault="00327C23" w:rsidP="00327C23">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2E19519" w14:textId="77777777" w:rsidR="00327C23" w:rsidRPr="004561A7" w:rsidRDefault="00327C23" w:rsidP="00327C23">
            <w:pPr>
              <w:keepNext/>
              <w:outlineLvl w:val="0"/>
              <w:rPr>
                <w:rFonts w:ascii="Times New Roman" w:eastAsia="Times New Roman" w:hAnsi="Times New Roman" w:cs="Times New Roman"/>
                <w:bCs/>
                <w:sz w:val="20"/>
                <w:szCs w:val="20"/>
              </w:rPr>
            </w:pPr>
          </w:p>
        </w:tc>
      </w:tr>
    </w:tbl>
    <w:p w14:paraId="522B0A5B" w14:textId="77777777" w:rsidR="00D76DEB" w:rsidRPr="004561A7" w:rsidRDefault="00D76DEB" w:rsidP="005F25A2">
      <w:pPr>
        <w:rPr>
          <w:rFonts w:ascii="Times New Roman" w:hAnsi="Times New Roman" w:cs="Times New Roman"/>
          <w:b/>
          <w:color w:val="4472C4" w:themeColor="accent5"/>
        </w:rPr>
      </w:pPr>
    </w:p>
    <w:p w14:paraId="583930F4" w14:textId="77777777" w:rsidR="002A62E5" w:rsidRDefault="002A62E5">
      <w:pPr>
        <w:rPr>
          <w:rFonts w:ascii="Times New Roman" w:hAnsi="Times New Roman" w:cs="Times New Roman"/>
          <w:b/>
          <w:bCs/>
          <w:color w:val="4472C4" w:themeColor="accent5"/>
        </w:rPr>
      </w:pPr>
      <w:r>
        <w:rPr>
          <w:rFonts w:ascii="Times New Roman" w:hAnsi="Times New Roman" w:cs="Times New Roman"/>
          <w:b/>
          <w:bCs/>
          <w:color w:val="4472C4" w:themeColor="accent5"/>
        </w:rPr>
        <w:br w:type="page"/>
      </w:r>
    </w:p>
    <w:p w14:paraId="2517F010" w14:textId="77777777" w:rsidR="00D76DEB" w:rsidRPr="00C4338D" w:rsidRDefault="00C4338D" w:rsidP="00C4338D">
      <w:pPr>
        <w:rPr>
          <w:rFonts w:ascii="Times New Roman" w:hAnsi="Times New Roman" w:cs="Times New Roman"/>
          <w:b/>
          <w:bCs/>
          <w:color w:val="4472C4" w:themeColor="accent5"/>
        </w:rPr>
      </w:pPr>
      <w:r>
        <w:rPr>
          <w:rFonts w:ascii="Times New Roman" w:hAnsi="Times New Roman" w:cs="Times New Roman"/>
          <w:b/>
          <w:bCs/>
          <w:color w:val="4472C4" w:themeColor="accent5"/>
        </w:rPr>
        <w:t xml:space="preserve">4.3 </w:t>
      </w:r>
      <w:r w:rsidR="20191C58" w:rsidRPr="00C4338D">
        <w:rPr>
          <w:rFonts w:ascii="Times New Roman" w:hAnsi="Times New Roman" w:cs="Times New Roman"/>
          <w:b/>
          <w:bCs/>
          <w:color w:val="4472C4" w:themeColor="accent5"/>
        </w:rPr>
        <w:t>Security</w:t>
      </w:r>
    </w:p>
    <w:p w14:paraId="22614D1D" w14:textId="77777777"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p w14:paraId="09D806F6" w14:textId="77777777" w:rsidR="007402D0" w:rsidRPr="007402D0" w:rsidRDefault="007402D0" w:rsidP="00BD0C53">
      <w:pPr>
        <w:rPr>
          <w:rFonts w:ascii="Times New Roman" w:hAnsi="Times New Roman" w:cs="Times New Roman"/>
          <w:bCs/>
          <w:color w:val="4472C4" w:themeColor="accent5"/>
        </w:rPr>
      </w:pPr>
    </w:p>
    <w:tbl>
      <w:tblPr>
        <w:tblStyle w:val="TableGrid2"/>
        <w:tblW w:w="12865" w:type="dxa"/>
        <w:tblLayout w:type="fixed"/>
        <w:tblLook w:val="04A0" w:firstRow="1" w:lastRow="0" w:firstColumn="1" w:lastColumn="0" w:noHBand="0" w:noVBand="1"/>
      </w:tblPr>
      <w:tblGrid>
        <w:gridCol w:w="625"/>
        <w:gridCol w:w="2880"/>
        <w:gridCol w:w="900"/>
        <w:gridCol w:w="4590"/>
        <w:gridCol w:w="3870"/>
      </w:tblGrid>
      <w:tr w:rsidR="00E54C41" w:rsidRPr="000B336C" w14:paraId="6E4C13A6" w14:textId="77777777" w:rsidTr="00FC5311">
        <w:trPr>
          <w:trHeight w:val="350"/>
        </w:trPr>
        <w:tc>
          <w:tcPr>
            <w:tcW w:w="625" w:type="dxa"/>
            <w:tcBorders>
              <w:bottom w:val="single" w:sz="4" w:space="0" w:color="auto"/>
            </w:tcBorders>
            <w:shd w:val="clear" w:color="auto" w:fill="2F5496" w:themeFill="accent5" w:themeFillShade="BF"/>
          </w:tcPr>
          <w:p w14:paraId="3F8FD266"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ID #</w:t>
            </w:r>
          </w:p>
        </w:tc>
        <w:tc>
          <w:tcPr>
            <w:tcW w:w="2880" w:type="dxa"/>
            <w:tcBorders>
              <w:bottom w:val="single" w:sz="4" w:space="0" w:color="auto"/>
            </w:tcBorders>
            <w:shd w:val="clear" w:color="auto" w:fill="2F5496" w:themeFill="accent5" w:themeFillShade="BF"/>
          </w:tcPr>
          <w:p w14:paraId="0B877464"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900" w:type="dxa"/>
            <w:tcBorders>
              <w:bottom w:val="single" w:sz="4" w:space="0" w:color="auto"/>
            </w:tcBorders>
            <w:shd w:val="clear" w:color="auto" w:fill="2F5496" w:themeFill="accent5" w:themeFillShade="BF"/>
          </w:tcPr>
          <w:p w14:paraId="6688D1EE"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590" w:type="dxa"/>
            <w:tcBorders>
              <w:bottom w:val="single" w:sz="4" w:space="0" w:color="auto"/>
            </w:tcBorders>
            <w:shd w:val="clear" w:color="auto" w:fill="2F5496" w:themeFill="accent5" w:themeFillShade="BF"/>
          </w:tcPr>
          <w:p w14:paraId="29EA7ABE"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373985A"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24A8798E" w14:textId="77777777"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1D35E5" w:rsidRPr="004561A7" w14:paraId="06082AD3" w14:textId="77777777" w:rsidTr="00E02D78">
        <w:tc>
          <w:tcPr>
            <w:tcW w:w="625" w:type="dxa"/>
            <w:tcBorders>
              <w:top w:val="single" w:sz="4" w:space="0" w:color="auto"/>
            </w:tcBorders>
            <w:shd w:val="clear" w:color="auto" w:fill="FFFFFF" w:themeFill="background1"/>
          </w:tcPr>
          <w:p w14:paraId="779ACA0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2880" w:type="dxa"/>
            <w:tcBorders>
              <w:top w:val="single" w:sz="4" w:space="0" w:color="auto"/>
            </w:tcBorders>
          </w:tcPr>
          <w:p w14:paraId="08465394" w14:textId="77777777" w:rsidR="001D35E5" w:rsidRPr="004561A7" w:rsidRDefault="001D35E5" w:rsidP="000F5EF6">
            <w:pPr>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Input validation</w:t>
            </w:r>
          </w:p>
        </w:tc>
        <w:tc>
          <w:tcPr>
            <w:tcW w:w="900" w:type="dxa"/>
            <w:tcBorders>
              <w:top w:val="single" w:sz="4" w:space="0" w:color="auto"/>
            </w:tcBorders>
          </w:tcPr>
          <w:p w14:paraId="0D011C2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Borders>
              <w:top w:val="single" w:sz="4" w:space="0" w:color="auto"/>
            </w:tcBorders>
          </w:tcPr>
          <w:p w14:paraId="7EA2A1C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4025D27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7965DFE" w14:textId="77777777" w:rsidTr="00E02D78">
        <w:tc>
          <w:tcPr>
            <w:tcW w:w="625" w:type="dxa"/>
            <w:shd w:val="clear" w:color="auto" w:fill="FFFFFF" w:themeFill="background1"/>
          </w:tcPr>
          <w:p w14:paraId="025FA35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2880" w:type="dxa"/>
          </w:tcPr>
          <w:p w14:paraId="2A0A0D6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Output encoding</w:t>
            </w:r>
          </w:p>
        </w:tc>
        <w:tc>
          <w:tcPr>
            <w:tcW w:w="900" w:type="dxa"/>
          </w:tcPr>
          <w:p w14:paraId="5EB12F97"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E7B986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692C4D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CB445D3" w14:textId="77777777" w:rsidTr="00E02D78">
        <w:tc>
          <w:tcPr>
            <w:tcW w:w="625" w:type="dxa"/>
            <w:shd w:val="clear" w:color="auto" w:fill="FFFFFF" w:themeFill="background1"/>
          </w:tcPr>
          <w:p w14:paraId="5EA0DD12"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2880" w:type="dxa"/>
          </w:tcPr>
          <w:p w14:paraId="5C4DE8DC"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Authentication and password management</w:t>
            </w:r>
          </w:p>
        </w:tc>
        <w:tc>
          <w:tcPr>
            <w:tcW w:w="900" w:type="dxa"/>
          </w:tcPr>
          <w:p w14:paraId="33EB1A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D5C3E9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6DAA33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001AF6F6" w14:textId="77777777" w:rsidTr="00E02D78">
        <w:tc>
          <w:tcPr>
            <w:tcW w:w="625" w:type="dxa"/>
            <w:shd w:val="clear" w:color="auto" w:fill="FFFFFF" w:themeFill="background1"/>
          </w:tcPr>
          <w:p w14:paraId="2AE7AF7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4</w:t>
            </w:r>
          </w:p>
        </w:tc>
        <w:tc>
          <w:tcPr>
            <w:tcW w:w="2880" w:type="dxa"/>
          </w:tcPr>
          <w:p w14:paraId="1543D70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Session management</w:t>
            </w:r>
          </w:p>
        </w:tc>
        <w:tc>
          <w:tcPr>
            <w:tcW w:w="900" w:type="dxa"/>
          </w:tcPr>
          <w:p w14:paraId="669CFD1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FA705A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590690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99BD15C" w14:textId="77777777" w:rsidTr="00E02D78">
        <w:tc>
          <w:tcPr>
            <w:tcW w:w="625" w:type="dxa"/>
            <w:shd w:val="clear" w:color="auto" w:fill="FFFFFF" w:themeFill="background1"/>
          </w:tcPr>
          <w:p w14:paraId="2580E9A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5</w:t>
            </w:r>
          </w:p>
        </w:tc>
        <w:tc>
          <w:tcPr>
            <w:tcW w:w="2880" w:type="dxa"/>
          </w:tcPr>
          <w:p w14:paraId="5D914F1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Access control</w:t>
            </w:r>
          </w:p>
        </w:tc>
        <w:tc>
          <w:tcPr>
            <w:tcW w:w="900" w:type="dxa"/>
          </w:tcPr>
          <w:p w14:paraId="2A93106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66E8EEF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12593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D3B10F4" w14:textId="77777777" w:rsidTr="00E02D78">
        <w:tc>
          <w:tcPr>
            <w:tcW w:w="625" w:type="dxa"/>
            <w:shd w:val="clear" w:color="auto" w:fill="FFFFFF" w:themeFill="background1"/>
          </w:tcPr>
          <w:p w14:paraId="19BB978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6</w:t>
            </w:r>
          </w:p>
        </w:tc>
        <w:tc>
          <w:tcPr>
            <w:tcW w:w="2880" w:type="dxa"/>
          </w:tcPr>
          <w:p w14:paraId="4CB0FF77"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Cryptographic practices</w:t>
            </w:r>
          </w:p>
        </w:tc>
        <w:tc>
          <w:tcPr>
            <w:tcW w:w="900" w:type="dxa"/>
          </w:tcPr>
          <w:p w14:paraId="3D4567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AAEC89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E51A53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813348D" w14:textId="77777777" w:rsidTr="00E02D78">
        <w:tc>
          <w:tcPr>
            <w:tcW w:w="625" w:type="dxa"/>
            <w:shd w:val="clear" w:color="auto" w:fill="FFFFFF" w:themeFill="background1"/>
          </w:tcPr>
          <w:p w14:paraId="0E065DC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7</w:t>
            </w:r>
          </w:p>
        </w:tc>
        <w:tc>
          <w:tcPr>
            <w:tcW w:w="2880" w:type="dxa"/>
          </w:tcPr>
          <w:p w14:paraId="2548359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Error </w:t>
            </w:r>
            <w:r w:rsidR="00422BDD">
              <w:rPr>
                <w:rFonts w:ascii="Times New Roman" w:eastAsia="Arial,Times New Roman" w:hAnsi="Times New Roman" w:cs="Times New Roman"/>
                <w:sz w:val="20"/>
                <w:szCs w:val="20"/>
              </w:rPr>
              <w:t>h</w:t>
            </w:r>
            <w:r w:rsidRPr="004561A7">
              <w:rPr>
                <w:rFonts w:ascii="Times New Roman" w:eastAsia="Arial,Times New Roman" w:hAnsi="Times New Roman" w:cs="Times New Roman"/>
                <w:sz w:val="20"/>
                <w:szCs w:val="20"/>
              </w:rPr>
              <w:t>andling and logging</w:t>
            </w:r>
          </w:p>
        </w:tc>
        <w:tc>
          <w:tcPr>
            <w:tcW w:w="900" w:type="dxa"/>
          </w:tcPr>
          <w:p w14:paraId="5E3CD8B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F51DB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256695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A3C692" w14:textId="77777777" w:rsidTr="00E02D78">
        <w:tc>
          <w:tcPr>
            <w:tcW w:w="625" w:type="dxa"/>
            <w:shd w:val="clear" w:color="auto" w:fill="FFFFFF" w:themeFill="background1"/>
          </w:tcPr>
          <w:p w14:paraId="03D3BCD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2880" w:type="dxa"/>
          </w:tcPr>
          <w:p w14:paraId="6CFF9595"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Data protection from unauthorized use, modification, </w:t>
            </w:r>
            <w:r w:rsidRPr="004561A7">
              <w:rPr>
                <w:rFonts w:ascii="Times New Roman" w:hAnsi="Times New Roman" w:cs="Times New Roman"/>
                <w:sz w:val="20"/>
                <w:szCs w:val="20"/>
              </w:rPr>
              <w:t>disclosure or destruction (accidental or intentional)</w:t>
            </w:r>
            <w:r w:rsidR="00E02D78" w:rsidRPr="004561A7">
              <w:rPr>
                <w:rFonts w:ascii="Times New Roman" w:hAnsi="Times New Roman" w:cs="Times New Roman"/>
                <w:sz w:val="20"/>
                <w:szCs w:val="20"/>
              </w:rPr>
              <w:t>.</w:t>
            </w:r>
          </w:p>
        </w:tc>
        <w:tc>
          <w:tcPr>
            <w:tcW w:w="900" w:type="dxa"/>
          </w:tcPr>
          <w:p w14:paraId="241A786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89EA4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3EC632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A4ED6AC" w14:textId="77777777" w:rsidTr="00E02D78">
        <w:tc>
          <w:tcPr>
            <w:tcW w:w="625" w:type="dxa"/>
            <w:shd w:val="clear" w:color="auto" w:fill="FFFFFF" w:themeFill="background1"/>
          </w:tcPr>
          <w:p w14:paraId="1C05CA3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2880" w:type="dxa"/>
          </w:tcPr>
          <w:p w14:paraId="252BB7D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Communication security</w:t>
            </w:r>
          </w:p>
        </w:tc>
        <w:tc>
          <w:tcPr>
            <w:tcW w:w="900" w:type="dxa"/>
          </w:tcPr>
          <w:p w14:paraId="193953E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753BA3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21C14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BDD5C5D" w14:textId="77777777" w:rsidTr="00E02D78">
        <w:tc>
          <w:tcPr>
            <w:tcW w:w="625" w:type="dxa"/>
            <w:shd w:val="clear" w:color="auto" w:fill="FFFFFF" w:themeFill="background1"/>
          </w:tcPr>
          <w:p w14:paraId="7D8E5B0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2880" w:type="dxa"/>
          </w:tcPr>
          <w:p w14:paraId="5946ED8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configuration</w:t>
            </w:r>
          </w:p>
        </w:tc>
        <w:tc>
          <w:tcPr>
            <w:tcW w:w="900" w:type="dxa"/>
          </w:tcPr>
          <w:p w14:paraId="1112B00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4F6E20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E4A850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022E4B5" w14:textId="77777777" w:rsidTr="00E02D78">
        <w:tc>
          <w:tcPr>
            <w:tcW w:w="625" w:type="dxa"/>
            <w:shd w:val="clear" w:color="auto" w:fill="FFFFFF" w:themeFill="background1"/>
          </w:tcPr>
          <w:p w14:paraId="262D564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2880" w:type="dxa"/>
          </w:tcPr>
          <w:p w14:paraId="3454547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Database security</w:t>
            </w:r>
          </w:p>
        </w:tc>
        <w:tc>
          <w:tcPr>
            <w:tcW w:w="900" w:type="dxa"/>
          </w:tcPr>
          <w:p w14:paraId="2239FFB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134A0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0B936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5734AF5" w14:textId="77777777" w:rsidTr="00E02D78">
        <w:tc>
          <w:tcPr>
            <w:tcW w:w="625" w:type="dxa"/>
            <w:shd w:val="clear" w:color="auto" w:fill="FFFFFF" w:themeFill="background1"/>
          </w:tcPr>
          <w:p w14:paraId="65ACCB1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2880" w:type="dxa"/>
          </w:tcPr>
          <w:p w14:paraId="30F9362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File management</w:t>
            </w:r>
          </w:p>
        </w:tc>
        <w:tc>
          <w:tcPr>
            <w:tcW w:w="900" w:type="dxa"/>
          </w:tcPr>
          <w:p w14:paraId="639F8AD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A9DA8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D648C9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929F708" w14:textId="77777777" w:rsidTr="00E02D78">
        <w:tc>
          <w:tcPr>
            <w:tcW w:w="625" w:type="dxa"/>
            <w:shd w:val="clear" w:color="auto" w:fill="FFFFFF" w:themeFill="background1"/>
          </w:tcPr>
          <w:p w14:paraId="130F96B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3</w:t>
            </w:r>
          </w:p>
        </w:tc>
        <w:tc>
          <w:tcPr>
            <w:tcW w:w="2880" w:type="dxa"/>
          </w:tcPr>
          <w:p w14:paraId="58167C31"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Memory management</w:t>
            </w:r>
          </w:p>
        </w:tc>
        <w:tc>
          <w:tcPr>
            <w:tcW w:w="900" w:type="dxa"/>
          </w:tcPr>
          <w:p w14:paraId="71A7521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B054AF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518F2D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6E18876" w14:textId="77777777" w:rsidTr="00E02D78">
        <w:tc>
          <w:tcPr>
            <w:tcW w:w="625" w:type="dxa"/>
            <w:shd w:val="clear" w:color="auto" w:fill="FFFFFF" w:themeFill="background1"/>
          </w:tcPr>
          <w:p w14:paraId="19F6B33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2880" w:type="dxa"/>
          </w:tcPr>
          <w:p w14:paraId="28461F7F"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Fraud detection</w:t>
            </w:r>
          </w:p>
        </w:tc>
        <w:tc>
          <w:tcPr>
            <w:tcW w:w="900" w:type="dxa"/>
          </w:tcPr>
          <w:p w14:paraId="25330EC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2CB82C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464B78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2C3C63F" w14:textId="77777777" w:rsidTr="00E02D78">
        <w:tc>
          <w:tcPr>
            <w:tcW w:w="625" w:type="dxa"/>
            <w:shd w:val="clear" w:color="auto" w:fill="FFFFFF" w:themeFill="background1"/>
          </w:tcPr>
          <w:p w14:paraId="753D0F93"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2880" w:type="dxa"/>
          </w:tcPr>
          <w:p w14:paraId="428B6C25"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General coding practices</w:t>
            </w:r>
          </w:p>
        </w:tc>
        <w:tc>
          <w:tcPr>
            <w:tcW w:w="900" w:type="dxa"/>
          </w:tcPr>
          <w:p w14:paraId="79C09716"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4590" w:type="dxa"/>
          </w:tcPr>
          <w:p w14:paraId="6C712A6A"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870" w:type="dxa"/>
          </w:tcPr>
          <w:p w14:paraId="4C75156D"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630A0845" w14:textId="77777777" w:rsidTr="003A2D8D">
        <w:tc>
          <w:tcPr>
            <w:tcW w:w="625" w:type="dxa"/>
          </w:tcPr>
          <w:p w14:paraId="6B993BF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2880" w:type="dxa"/>
          </w:tcPr>
          <w:p w14:paraId="709DA3A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POA&amp;M </w:t>
            </w:r>
            <w:r w:rsidR="00422BDD">
              <w:rPr>
                <w:rFonts w:ascii="Times New Roman" w:eastAsia="Arial,Times New Roman" w:hAnsi="Times New Roman" w:cs="Times New Roman"/>
                <w:sz w:val="20"/>
                <w:szCs w:val="20"/>
              </w:rPr>
              <w:t>m</w:t>
            </w:r>
            <w:r w:rsidRPr="004561A7">
              <w:rPr>
                <w:rFonts w:ascii="Times New Roman" w:eastAsia="Arial,Times New Roman" w:hAnsi="Times New Roman" w:cs="Times New Roman"/>
                <w:sz w:val="20"/>
                <w:szCs w:val="20"/>
              </w:rPr>
              <w:t>anagement</w:t>
            </w:r>
          </w:p>
        </w:tc>
        <w:tc>
          <w:tcPr>
            <w:tcW w:w="900" w:type="dxa"/>
          </w:tcPr>
          <w:p w14:paraId="6A9D32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2B9EFFE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DCBEB2E"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B112F05" w14:textId="77777777" w:rsidTr="003A2D8D">
        <w:tc>
          <w:tcPr>
            <w:tcW w:w="625" w:type="dxa"/>
          </w:tcPr>
          <w:p w14:paraId="12EC20A0"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2880" w:type="dxa"/>
          </w:tcPr>
          <w:p w14:paraId="07AC60A3"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Risk Assessment Practices including but not limited to vulnerability assessment and pen testing</w:t>
            </w:r>
          </w:p>
        </w:tc>
        <w:tc>
          <w:tcPr>
            <w:tcW w:w="900" w:type="dxa"/>
          </w:tcPr>
          <w:p w14:paraId="7B03FDC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632B3D0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CD0A330"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696A497B" w14:textId="77777777" w:rsidTr="003A2D8D">
        <w:tc>
          <w:tcPr>
            <w:tcW w:w="625" w:type="dxa"/>
          </w:tcPr>
          <w:p w14:paraId="1D45B0B4"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2880" w:type="dxa"/>
          </w:tcPr>
          <w:p w14:paraId="1598B3B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Incident response planning and testing</w:t>
            </w:r>
          </w:p>
        </w:tc>
        <w:tc>
          <w:tcPr>
            <w:tcW w:w="900" w:type="dxa"/>
          </w:tcPr>
          <w:p w14:paraId="1E337AE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7FDC5D5"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1D9B49C8"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1F1F66C4" w14:textId="77777777" w:rsidTr="003A2D8D">
        <w:tc>
          <w:tcPr>
            <w:tcW w:w="625" w:type="dxa"/>
          </w:tcPr>
          <w:p w14:paraId="2D91ECF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9</w:t>
            </w:r>
          </w:p>
        </w:tc>
        <w:tc>
          <w:tcPr>
            <w:tcW w:w="2880" w:type="dxa"/>
          </w:tcPr>
          <w:p w14:paraId="523DA90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Security Plan delivery</w:t>
            </w:r>
          </w:p>
        </w:tc>
        <w:tc>
          <w:tcPr>
            <w:tcW w:w="900" w:type="dxa"/>
          </w:tcPr>
          <w:p w14:paraId="228A932A"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93C846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61AF5A13" w14:textId="77777777" w:rsidR="003A2D8D" w:rsidRPr="00775567" w:rsidRDefault="003A2D8D" w:rsidP="00D6047D">
            <w:pPr>
              <w:keepNext/>
              <w:outlineLvl w:val="0"/>
              <w:rPr>
                <w:rFonts w:ascii="Times New Roman" w:eastAsia="Times New Roman" w:hAnsi="Times New Roman" w:cs="Times New Roman"/>
                <w:bCs/>
                <w:sz w:val="20"/>
                <w:szCs w:val="20"/>
              </w:rPr>
            </w:pPr>
          </w:p>
        </w:tc>
      </w:tr>
    </w:tbl>
    <w:p w14:paraId="12B63B35" w14:textId="77777777" w:rsidR="00910C40" w:rsidRPr="004561A7" w:rsidRDefault="00910C40" w:rsidP="001146DC">
      <w:pPr>
        <w:rPr>
          <w:rFonts w:ascii="Times New Roman" w:hAnsi="Times New Roman" w:cs="Times New Roman"/>
          <w:b/>
          <w:bCs/>
          <w:color w:val="2E74B5" w:themeColor="accent1" w:themeShade="BF"/>
        </w:rPr>
      </w:pPr>
    </w:p>
    <w:p w14:paraId="740A1719" w14:textId="77777777" w:rsidR="001146DC" w:rsidRPr="001A7D09" w:rsidRDefault="001146DC" w:rsidP="001146DC">
      <w:pPr>
        <w:rPr>
          <w:rFonts w:ascii="Times New Roman" w:hAnsi="Times New Roman" w:cs="Times New Roman"/>
          <w:bCs/>
          <w:i/>
          <w:iCs/>
          <w:color w:val="ED7D31" w:themeColor="accent2"/>
        </w:rPr>
      </w:pPr>
      <w:r w:rsidRPr="004561A7">
        <w:rPr>
          <w:rFonts w:ascii="Times New Roman" w:hAnsi="Times New Roman" w:cs="Times New Roman"/>
          <w:b/>
          <w:bCs/>
          <w:color w:val="2E74B5" w:themeColor="accent1" w:themeShade="BF"/>
        </w:rPr>
        <w:t>4.4 Other Non-Functional Requirements</w:t>
      </w:r>
      <w:r w:rsidR="00D603EA">
        <w:rPr>
          <w:rFonts w:ascii="Times New Roman" w:hAnsi="Times New Roman" w:cs="Times New Roman"/>
          <w:b/>
          <w:bCs/>
          <w:color w:val="2E74B5" w:themeColor="accent1" w:themeShade="BF"/>
        </w:rPr>
        <w:t xml:space="preserve"> </w:t>
      </w:r>
      <w:r w:rsidRPr="001A7D09">
        <w:rPr>
          <w:rFonts w:ascii="Times New Roman" w:hAnsi="Times New Roman" w:cs="Times New Roman"/>
          <w:bCs/>
          <w:i/>
          <w:iCs/>
          <w:color w:val="ED7D31" w:themeColor="accent2"/>
        </w:rPr>
        <w:t xml:space="preserve">[Describe any additional non-functional requirements or type N/A in this section.] </w:t>
      </w:r>
    </w:p>
    <w:p w14:paraId="422518C9"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2434B6DB" w14:textId="77777777" w:rsidR="000272BC" w:rsidRPr="00D603EA" w:rsidRDefault="000272BC" w:rsidP="20191C58">
      <w:pPr>
        <w:rPr>
          <w:rFonts w:ascii="Times New Roman" w:hAnsi="Times New Roman" w:cs="Times New Roman"/>
          <w:bCs/>
        </w:rPr>
      </w:pPr>
    </w:p>
    <w:p w14:paraId="1557AF40" w14:textId="77777777" w:rsidR="002A62E5" w:rsidRDefault="002A62E5">
      <w:pPr>
        <w:rPr>
          <w:rFonts w:ascii="Times New Roman" w:hAnsi="Times New Roman" w:cs="Times New Roman"/>
          <w:b/>
          <w:bCs/>
          <w:color w:val="2E74B5" w:themeColor="accent1" w:themeShade="BF"/>
        </w:rPr>
      </w:pPr>
    </w:p>
    <w:p w14:paraId="5FEAECDC" w14:textId="77777777"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146DC" w:rsidRPr="004561A7">
        <w:rPr>
          <w:rFonts w:ascii="Times New Roman" w:hAnsi="Times New Roman" w:cs="Times New Roman"/>
          <w:b/>
          <w:bCs/>
          <w:color w:val="2E74B5" w:themeColor="accent1" w:themeShade="BF"/>
        </w:rPr>
        <w:t>5</w:t>
      </w:r>
      <w:r w:rsidRPr="004561A7">
        <w:rPr>
          <w:rFonts w:ascii="Times New Roman" w:hAnsi="Times New Roman" w:cs="Times New Roman"/>
          <w:b/>
          <w:bCs/>
          <w:color w:val="2E74B5" w:themeColor="accent1" w:themeShade="BF"/>
        </w:rPr>
        <w:t xml:space="preserve"> Data Compliance</w:t>
      </w:r>
    </w:p>
    <w:p w14:paraId="528DA01E"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1E4483D4" w14:textId="77777777" w:rsidR="001824EE" w:rsidRPr="004561A7" w:rsidRDefault="001824EE">
      <w:pPr>
        <w:rPr>
          <w:rFonts w:ascii="Times New Roman" w:hAnsi="Times New Roman" w:cs="Times New Roman"/>
        </w:rPr>
      </w:pPr>
    </w:p>
    <w:p w14:paraId="45822931" w14:textId="77777777" w:rsidR="00290DB4"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[Check the boxes that are relevant for your project.  Consult </w:t>
      </w:r>
      <w:r w:rsidR="000A3DB7">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or Security if assistance is needed.] </w:t>
      </w:r>
    </w:p>
    <w:p w14:paraId="2D731A17"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E87B20" w:rsidRPr="004561A7" w14:paraId="2B2EB766" w14:textId="77777777" w:rsidTr="00202C47">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9D4D"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6E9C"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13FF362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90"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6087"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2F64055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6332F747" w14:textId="77777777" w:rsidTr="00202C47">
        <w:tc>
          <w:tcPr>
            <w:tcW w:w="2883" w:type="dxa"/>
          </w:tcPr>
          <w:p w14:paraId="3A3E8C23"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4889" w:type="dxa"/>
          </w:tcPr>
          <w:p w14:paraId="0C92EA84" w14:textId="77777777" w:rsidR="00FB0403" w:rsidRPr="004561A7" w:rsidRDefault="00C47187" w:rsidP="00FB0403">
            <w:pPr>
              <w:pStyle w:val="ListParagraph"/>
              <w:numPr>
                <w:ilvl w:val="0"/>
                <w:numId w:val="8"/>
              </w:numPr>
              <w:rPr>
                <w:rFonts w:ascii="Times New Roman" w:hAnsi="Times New Roman" w:cs="Times New Roman"/>
                <w:sz w:val="20"/>
                <w:szCs w:val="20"/>
              </w:rPr>
            </w:pPr>
            <w:hyperlink r:id="rId12"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894" w:type="dxa"/>
          </w:tcPr>
          <w:p w14:paraId="7B3B8E96" w14:textId="77777777" w:rsidR="00FB0403" w:rsidRPr="00775567" w:rsidRDefault="00FB0403" w:rsidP="00FB0403">
            <w:pPr>
              <w:ind w:left="360"/>
              <w:rPr>
                <w:rStyle w:val="SubtleReference"/>
              </w:rPr>
            </w:pPr>
          </w:p>
        </w:tc>
        <w:tc>
          <w:tcPr>
            <w:tcW w:w="4379" w:type="dxa"/>
          </w:tcPr>
          <w:p w14:paraId="36D9F905" w14:textId="77777777" w:rsidR="00FB0403" w:rsidRPr="00775567" w:rsidRDefault="00FB0403" w:rsidP="00FB0403">
            <w:pPr>
              <w:ind w:left="360"/>
              <w:rPr>
                <w:rStyle w:val="SubtleReference"/>
              </w:rPr>
            </w:pPr>
          </w:p>
        </w:tc>
      </w:tr>
      <w:tr w:rsidR="00FB0403" w:rsidRPr="004561A7" w14:paraId="48AFA8DC" w14:textId="77777777" w:rsidTr="000A3DB7">
        <w:trPr>
          <w:trHeight w:val="1493"/>
        </w:trPr>
        <w:tc>
          <w:tcPr>
            <w:tcW w:w="2883" w:type="dxa"/>
          </w:tcPr>
          <w:p w14:paraId="35453D0E"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Confidential Personally Identifiable Information (PII) </w:t>
            </w:r>
          </w:p>
        </w:tc>
        <w:tc>
          <w:tcPr>
            <w:tcW w:w="4889" w:type="dxa"/>
          </w:tcPr>
          <w:p w14:paraId="3C4408E5" w14:textId="77777777" w:rsidR="00FB0403" w:rsidRPr="008B09EB" w:rsidRDefault="00C47187"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3"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916059F" w14:textId="77777777" w:rsidR="00FB0403" w:rsidRPr="00FB0403" w:rsidRDefault="00C47187"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4"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CE262B9" w14:textId="77777777" w:rsidR="00FB0403" w:rsidRPr="008B09EB" w:rsidRDefault="00C47187"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5"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3F25BBB"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16"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53B5C69C" w14:textId="77777777" w:rsidR="00FB0403" w:rsidRPr="004561A7" w:rsidRDefault="00C47187" w:rsidP="00FB0403">
            <w:pPr>
              <w:pStyle w:val="ListParagraph"/>
              <w:numPr>
                <w:ilvl w:val="0"/>
                <w:numId w:val="8"/>
              </w:numPr>
              <w:tabs>
                <w:tab w:val="left" w:pos="332"/>
              </w:tabs>
              <w:rPr>
                <w:rFonts w:ascii="Times New Roman" w:hAnsi="Times New Roman" w:cs="Times New Roman"/>
                <w:sz w:val="20"/>
                <w:szCs w:val="20"/>
              </w:rPr>
            </w:pPr>
            <w:hyperlink r:id="rId17"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894" w:type="dxa"/>
          </w:tcPr>
          <w:p w14:paraId="7F9138EB" w14:textId="77777777" w:rsidR="00FB0403" w:rsidRPr="00775567" w:rsidRDefault="00FB0403" w:rsidP="00FB0403">
            <w:pPr>
              <w:ind w:left="360"/>
              <w:rPr>
                <w:rStyle w:val="SubtleReference"/>
              </w:rPr>
            </w:pPr>
          </w:p>
        </w:tc>
        <w:tc>
          <w:tcPr>
            <w:tcW w:w="4379" w:type="dxa"/>
          </w:tcPr>
          <w:p w14:paraId="01417EF2" w14:textId="77777777" w:rsidR="00FB0403" w:rsidRPr="00775567" w:rsidRDefault="00FB0403" w:rsidP="00FB0403">
            <w:pPr>
              <w:ind w:left="360"/>
              <w:rPr>
                <w:rStyle w:val="SubtleReference"/>
              </w:rPr>
            </w:pPr>
          </w:p>
        </w:tc>
      </w:tr>
      <w:tr w:rsidR="00FB0403" w:rsidRPr="004561A7" w14:paraId="50440D3E" w14:textId="77777777" w:rsidTr="000A3DB7">
        <w:trPr>
          <w:trHeight w:val="539"/>
        </w:trPr>
        <w:tc>
          <w:tcPr>
            <w:tcW w:w="2883" w:type="dxa"/>
            <w:hideMark/>
          </w:tcPr>
          <w:p w14:paraId="15EDDA70" w14:textId="77777777" w:rsidR="00FB0403" w:rsidRPr="004561A7"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Payment Card Information  </w:t>
            </w:r>
          </w:p>
        </w:tc>
        <w:tc>
          <w:tcPr>
            <w:tcW w:w="4889" w:type="dxa"/>
            <w:hideMark/>
          </w:tcPr>
          <w:p w14:paraId="60E1C9CF" w14:textId="77777777" w:rsidR="00FB0403" w:rsidRPr="004561A7" w:rsidRDefault="00C47187" w:rsidP="00FB0403">
            <w:pPr>
              <w:pStyle w:val="ListParagraph"/>
              <w:numPr>
                <w:ilvl w:val="0"/>
                <w:numId w:val="11"/>
              </w:numPr>
              <w:rPr>
                <w:rFonts w:ascii="Times New Roman" w:hAnsi="Times New Roman" w:cs="Times New Roman"/>
                <w:sz w:val="20"/>
                <w:szCs w:val="20"/>
              </w:rPr>
            </w:pPr>
            <w:hyperlink r:id="rId18"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894" w:type="dxa"/>
          </w:tcPr>
          <w:p w14:paraId="51080335" w14:textId="77777777" w:rsidR="00FB0403" w:rsidRPr="00775567" w:rsidRDefault="00FB0403" w:rsidP="00FB0403">
            <w:pPr>
              <w:ind w:left="360"/>
              <w:rPr>
                <w:rStyle w:val="SubtleReference"/>
              </w:rPr>
            </w:pPr>
          </w:p>
        </w:tc>
        <w:tc>
          <w:tcPr>
            <w:tcW w:w="4379" w:type="dxa"/>
          </w:tcPr>
          <w:p w14:paraId="3B6FEF81" w14:textId="77777777" w:rsidR="00FB0403" w:rsidRPr="00775567" w:rsidRDefault="00FB0403" w:rsidP="00FB0403">
            <w:pPr>
              <w:ind w:left="360"/>
              <w:rPr>
                <w:rStyle w:val="SubtleReference"/>
              </w:rPr>
            </w:pPr>
          </w:p>
        </w:tc>
      </w:tr>
      <w:tr w:rsidR="00E87B20" w:rsidRPr="004561A7" w14:paraId="20D90A9D" w14:textId="77777777" w:rsidTr="000A3DB7">
        <w:trPr>
          <w:trHeight w:val="800"/>
        </w:trPr>
        <w:tc>
          <w:tcPr>
            <w:tcW w:w="2883" w:type="dxa"/>
            <w:tcBorders>
              <w:top w:val="single" w:sz="4" w:space="0" w:color="auto"/>
              <w:left w:val="single" w:sz="4" w:space="0" w:color="auto"/>
              <w:bottom w:val="single" w:sz="4" w:space="0" w:color="auto"/>
              <w:right w:val="single" w:sz="4" w:space="0" w:color="auto"/>
            </w:tcBorders>
            <w:hideMark/>
          </w:tcPr>
          <w:p w14:paraId="5DBCD425" w14:textId="77777777" w:rsidR="00AF71F6" w:rsidRPr="004561A7" w:rsidRDefault="00C47187"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4889" w:type="dxa"/>
            <w:tcBorders>
              <w:top w:val="single" w:sz="4" w:space="0" w:color="auto"/>
              <w:left w:val="single" w:sz="4" w:space="0" w:color="auto"/>
              <w:bottom w:val="single" w:sz="4" w:space="0" w:color="auto"/>
              <w:right w:val="single" w:sz="4" w:space="0" w:color="auto"/>
            </w:tcBorders>
            <w:hideMark/>
          </w:tcPr>
          <w:p w14:paraId="30237A5E"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19"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5C1A2357" w14:textId="77777777" w:rsidR="00AF71F6" w:rsidRPr="004561A7" w:rsidRDefault="00AF71F6" w:rsidP="00FB0403">
            <w:pPr>
              <w:pStyle w:val="ListParagraph"/>
              <w:ind w:left="360"/>
              <w:rPr>
                <w:rFonts w:ascii="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14:paraId="71CAAD79" w14:textId="77777777" w:rsidR="00AF71F6" w:rsidRPr="00775567" w:rsidRDefault="00AF71F6" w:rsidP="00290D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076DF83E" w14:textId="77777777" w:rsidR="00AF71F6" w:rsidRPr="00775567" w:rsidRDefault="00AF71F6" w:rsidP="00290DB4">
            <w:pPr>
              <w:ind w:left="360"/>
              <w:rPr>
                <w:rStyle w:val="SubtleReference"/>
              </w:rPr>
            </w:pPr>
          </w:p>
        </w:tc>
      </w:tr>
      <w:tr w:rsidR="006157B4" w:rsidRPr="004561A7" w14:paraId="6FF92927" w14:textId="77777777" w:rsidTr="000A3DB7">
        <w:trPr>
          <w:trHeight w:val="1250"/>
        </w:trPr>
        <w:tc>
          <w:tcPr>
            <w:tcW w:w="2883" w:type="dxa"/>
            <w:tcBorders>
              <w:top w:val="single" w:sz="4" w:space="0" w:color="auto"/>
              <w:left w:val="single" w:sz="4" w:space="0" w:color="auto"/>
              <w:bottom w:val="single" w:sz="4" w:space="0" w:color="auto"/>
              <w:right w:val="single" w:sz="4" w:space="0" w:color="auto"/>
            </w:tcBorders>
          </w:tcPr>
          <w:p w14:paraId="4178E354" w14:textId="77777777" w:rsidR="00FE1F8B" w:rsidRDefault="00C47187"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0"/>
                  <w14:checkedState w14:val="2612" w14:font="MS Gothic"/>
                  <w14:uncheckedState w14:val="2610" w14:font="MS Gothic"/>
                </w14:checkbox>
              </w:sdtPr>
              <w:sdtEndPr/>
              <w:sdtContent>
                <w:r w:rsidR="006157B4" w:rsidRPr="00641BD0">
                  <w:rPr>
                    <w:rFonts w:ascii="Segoe UI Symbol" w:eastAsia="MS Gothic" w:hAnsi="Segoe UI Symbol" w:cs="Segoe UI Symbol"/>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55B5F37E"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404B0AC8"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0"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9E9649D"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1"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29C5993A" w14:textId="77777777" w:rsidR="002A62E5" w:rsidRPr="000A3DB7" w:rsidRDefault="00C47187"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2"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894" w:type="dxa"/>
            <w:tcBorders>
              <w:top w:val="single" w:sz="4" w:space="0" w:color="auto"/>
              <w:left w:val="single" w:sz="4" w:space="0" w:color="auto"/>
              <w:bottom w:val="single" w:sz="4" w:space="0" w:color="auto"/>
              <w:right w:val="single" w:sz="4" w:space="0" w:color="auto"/>
            </w:tcBorders>
          </w:tcPr>
          <w:p w14:paraId="1C9416C5" w14:textId="77777777" w:rsidR="006157B4" w:rsidRPr="00775567" w:rsidRDefault="006157B4"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783A4F17" w14:textId="77777777" w:rsidR="006157B4" w:rsidRPr="00775567" w:rsidRDefault="006157B4" w:rsidP="006157B4">
            <w:pPr>
              <w:ind w:left="360"/>
              <w:rPr>
                <w:rStyle w:val="SubtleReference"/>
              </w:rPr>
            </w:pPr>
          </w:p>
        </w:tc>
      </w:tr>
    </w:tbl>
    <w:p w14:paraId="44ACAA7D"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6157B4" w:rsidRPr="004561A7" w14:paraId="48B56E9A"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57DA" w14:textId="77777777" w:rsidR="001824EE" w:rsidRPr="000B336C" w:rsidRDefault="001824EE" w:rsidP="001824EE">
            <w:pPr>
              <w:jc w:val="center"/>
              <w:rPr>
                <w:rFonts w:ascii="Times New Roman" w:hAnsi="Times New Roman" w:cs="Times New Roman"/>
                <w:sz w:val="20"/>
                <w:szCs w:val="20"/>
              </w:rPr>
            </w:pPr>
            <w:r w:rsidRPr="000B336C">
              <w:rPr>
                <w:rFonts w:ascii="Times New Roman" w:hAnsi="Times New Roman" w:cs="Times New Roman"/>
                <w:b/>
                <w:bCs/>
                <w:sz w:val="20"/>
                <w:szCs w:val="20"/>
              </w:rPr>
              <w:t>Type of Data</w:t>
            </w:r>
          </w:p>
        </w:tc>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02E3"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59F39D3F"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47178"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204E6"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70E2D294"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442C2253" w14:textId="77777777" w:rsidTr="000A3DB7">
        <w:trPr>
          <w:trHeight w:val="1232"/>
        </w:trPr>
        <w:tc>
          <w:tcPr>
            <w:tcW w:w="2816" w:type="dxa"/>
          </w:tcPr>
          <w:p w14:paraId="7360E714" w14:textId="77777777" w:rsidR="006D44BD" w:rsidRDefault="00C47187"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678DE200"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4923FE07"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04D53F31"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3" w:history="1">
              <w:r w:rsidRPr="00B04FB2">
                <w:rPr>
                  <w:rStyle w:val="Hyperlink"/>
                  <w:rFonts w:ascii="Times New Roman" w:eastAsia="Times New Roman" w:hAnsi="Times New Roman" w:cs="Times New Roman"/>
                  <w:sz w:val="20"/>
                  <w:szCs w:val="20"/>
                </w:rPr>
                <w:t>IRS Pub 1075   </w:t>
              </w:r>
            </w:hyperlink>
          </w:p>
          <w:p w14:paraId="03E5FCD1" w14:textId="77777777"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4"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1012" w:type="dxa"/>
          </w:tcPr>
          <w:p w14:paraId="29209261"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619C4C68"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08BBC994" w14:textId="77777777" w:rsidTr="000A3DB7">
        <w:trPr>
          <w:trHeight w:val="809"/>
        </w:trPr>
        <w:tc>
          <w:tcPr>
            <w:tcW w:w="2816" w:type="dxa"/>
            <w:hideMark/>
          </w:tcPr>
          <w:p w14:paraId="6C2D9D3F" w14:textId="77777777" w:rsidR="002A0772" w:rsidRPr="004561A7" w:rsidRDefault="00C47187"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hideMark/>
          </w:tcPr>
          <w:p w14:paraId="2CF66496"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5"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037D9B26" w14:textId="77777777" w:rsidR="003A2D8D" w:rsidRPr="004561A7" w:rsidRDefault="00C47187" w:rsidP="00FB0403">
            <w:pPr>
              <w:pStyle w:val="ListParagraph"/>
              <w:numPr>
                <w:ilvl w:val="0"/>
                <w:numId w:val="10"/>
              </w:numPr>
              <w:rPr>
                <w:rFonts w:ascii="Times New Roman" w:hAnsi="Times New Roman" w:cs="Times New Roman"/>
                <w:sz w:val="20"/>
                <w:szCs w:val="20"/>
              </w:rPr>
            </w:pPr>
            <w:hyperlink r:id="rId26"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04B5AD51"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48C6ABDB"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36C85D77" w14:textId="77777777" w:rsidTr="000A3DB7">
        <w:trPr>
          <w:trHeight w:val="530"/>
        </w:trPr>
        <w:tc>
          <w:tcPr>
            <w:tcW w:w="2816" w:type="dxa"/>
            <w:hideMark/>
          </w:tcPr>
          <w:p w14:paraId="2730DE27" w14:textId="77777777" w:rsidR="002A0772" w:rsidRPr="004561A7" w:rsidRDefault="00C47187"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hideMark/>
          </w:tcPr>
          <w:p w14:paraId="18C7382A" w14:textId="77777777" w:rsidR="002A0772" w:rsidRPr="004561A7" w:rsidRDefault="00C47187" w:rsidP="00347168">
            <w:pPr>
              <w:pStyle w:val="ListParagraph"/>
              <w:numPr>
                <w:ilvl w:val="0"/>
                <w:numId w:val="11"/>
              </w:numPr>
              <w:rPr>
                <w:rFonts w:ascii="Times New Roman" w:hAnsi="Times New Roman" w:cs="Times New Roman"/>
                <w:sz w:val="20"/>
                <w:szCs w:val="20"/>
              </w:rPr>
            </w:pPr>
            <w:hyperlink r:id="rId27"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2DC26D5D" w14:textId="77777777" w:rsidR="002A0772" w:rsidRPr="004561A7" w:rsidRDefault="002A0772" w:rsidP="00290DB4">
            <w:pPr>
              <w:ind w:left="360"/>
              <w:rPr>
                <w:rFonts w:ascii="Times New Roman" w:hAnsi="Times New Roman" w:cs="Times New Roman"/>
                <w:sz w:val="20"/>
                <w:szCs w:val="20"/>
              </w:rPr>
            </w:pPr>
          </w:p>
        </w:tc>
        <w:tc>
          <w:tcPr>
            <w:tcW w:w="4208" w:type="dxa"/>
          </w:tcPr>
          <w:p w14:paraId="16EA54EA" w14:textId="77777777" w:rsidR="002A0772" w:rsidRPr="004561A7" w:rsidRDefault="002A0772" w:rsidP="00290DB4">
            <w:pPr>
              <w:ind w:left="360"/>
              <w:rPr>
                <w:rFonts w:ascii="Times New Roman" w:hAnsi="Times New Roman" w:cs="Times New Roman"/>
                <w:sz w:val="20"/>
                <w:szCs w:val="20"/>
              </w:rPr>
            </w:pPr>
          </w:p>
        </w:tc>
      </w:tr>
      <w:tr w:rsidR="00B2400B" w:rsidRPr="004561A7" w14:paraId="1A234D9C" w14:textId="77777777" w:rsidTr="006157B4">
        <w:tc>
          <w:tcPr>
            <w:tcW w:w="2816" w:type="dxa"/>
            <w:hideMark/>
          </w:tcPr>
          <w:p w14:paraId="3FB66A82" w14:textId="77777777" w:rsidR="00B2400B" w:rsidRPr="004561A7" w:rsidRDefault="00C47187"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B2400B" w:rsidRPr="004561A7">
              <w:rPr>
                <w:rFonts w:ascii="Times New Roman" w:hAnsi="Times New Roman" w:cs="Times New Roman"/>
                <w:sz w:val="20"/>
                <w:szCs w:val="20"/>
              </w:rPr>
              <w:t xml:space="preserve"> Student Education Data </w:t>
            </w:r>
          </w:p>
        </w:tc>
        <w:tc>
          <w:tcPr>
            <w:tcW w:w="5009" w:type="dxa"/>
            <w:hideMark/>
          </w:tcPr>
          <w:p w14:paraId="5420D39E" w14:textId="77777777" w:rsidR="00B2400B" w:rsidRPr="004561A7" w:rsidRDefault="00FB0403" w:rsidP="00347168">
            <w:pPr>
              <w:pStyle w:val="ListParagraph"/>
              <w:numPr>
                <w:ilvl w:val="0"/>
                <w:numId w:val="8"/>
              </w:numPr>
              <w:rPr>
                <w:rFonts w:ascii="Times New Roman" w:hAnsi="Times New Roman" w:cs="Times New Roman"/>
                <w:sz w:val="20"/>
                <w:szCs w:val="20"/>
              </w:rPr>
            </w:pPr>
            <w:r w:rsidRPr="008B09EB">
              <w:rPr>
                <w:rFonts w:ascii="Times New Roman" w:eastAsia="Times New Roman" w:hAnsi="Times New Roman" w:cs="Times New Roman"/>
                <w:color w:val="030A13"/>
                <w:sz w:val="20"/>
                <w:szCs w:val="20"/>
              </w:rPr>
              <w:t xml:space="preserve">Family Educational Rights and Privacy Act:  </w:t>
            </w:r>
            <w:hyperlink r:id="rId28" w:tgtFrame="_blank" w:history="1">
              <w:r w:rsidRPr="008B09EB">
                <w:rPr>
                  <w:rFonts w:ascii="Times New Roman" w:eastAsia="Times New Roman" w:hAnsi="Times New Roman" w:cs="Times New Roman"/>
                  <w:color w:val="0563C1"/>
                  <w:sz w:val="20"/>
                  <w:szCs w:val="20"/>
                  <w:u w:val="single"/>
                </w:rPr>
                <w:t>FERPA</w:t>
              </w:r>
            </w:hyperlink>
            <w:r w:rsidRPr="008B09EB">
              <w:rPr>
                <w:rFonts w:ascii="Times New Roman" w:eastAsia="Times New Roman" w:hAnsi="Times New Roman" w:cs="Times New Roman"/>
                <w:sz w:val="20"/>
                <w:szCs w:val="20"/>
              </w:rPr>
              <w:t> </w:t>
            </w:r>
          </w:p>
        </w:tc>
        <w:tc>
          <w:tcPr>
            <w:tcW w:w="1012" w:type="dxa"/>
          </w:tcPr>
          <w:p w14:paraId="0A633ECD"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1C6CEF41"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23D5B21C" w14:textId="77777777" w:rsidTr="006157B4">
        <w:tc>
          <w:tcPr>
            <w:tcW w:w="2816" w:type="dxa"/>
          </w:tcPr>
          <w:p w14:paraId="5765079A" w14:textId="77777777" w:rsidR="006D44BD" w:rsidRDefault="00C47187" w:rsidP="002A62E5">
            <w:pPr>
              <w:rPr>
                <w:rFonts w:ascii="Times New Roman" w:hAnsi="Times New Roman" w:cs="Times New Roman"/>
                <w:sz w:val="20"/>
                <w:szCs w:val="20"/>
              </w:rPr>
            </w:pPr>
            <w:sdt>
              <w:sdtPr>
                <w:rPr>
                  <w:rFonts w:ascii="Times New Roman" w:hAnsi="Times New Roman" w:cs="Times New Roman"/>
                  <w:color w:val="FF0000"/>
                  <w:sz w:val="24"/>
                  <w:szCs w:val="24"/>
                </w:rPr>
                <w:id w:val="-1973899606"/>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w:t>
            </w:r>
            <w:r w:rsidR="002A62E5">
              <w:rPr>
                <w:rFonts w:ascii="Times New Roman" w:hAnsi="Times New Roman" w:cs="Times New Roman"/>
                <w:sz w:val="20"/>
                <w:szCs w:val="20"/>
              </w:rPr>
              <w:t xml:space="preserve">Personal Information from </w:t>
            </w:r>
          </w:p>
          <w:p w14:paraId="59E1860C"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tcPr>
          <w:p w14:paraId="3BE051CD" w14:textId="77777777" w:rsidR="002A62E5" w:rsidRPr="004561A7" w:rsidRDefault="00C47187" w:rsidP="00347168">
            <w:pPr>
              <w:pStyle w:val="ListParagraph"/>
              <w:numPr>
                <w:ilvl w:val="0"/>
                <w:numId w:val="11"/>
              </w:numPr>
              <w:rPr>
                <w:rFonts w:ascii="Times New Roman" w:hAnsi="Times New Roman" w:cs="Times New Roman"/>
                <w:sz w:val="20"/>
                <w:szCs w:val="20"/>
              </w:rPr>
            </w:pPr>
            <w:hyperlink r:id="rId29" w:history="1">
              <w:r w:rsidR="00FB0403" w:rsidRPr="006A35C5">
                <w:rPr>
                  <w:rStyle w:val="Hyperlink"/>
                  <w:rFonts w:ascii="Times New Roman" w:eastAsia="Times New Roman" w:hAnsi="Times New Roman" w:cs="Times New Roman"/>
                  <w:sz w:val="20"/>
                  <w:szCs w:val="20"/>
                </w:rPr>
                <w:t>Driver’s Privacy Protection Act</w:t>
              </w:r>
            </w:hyperlink>
            <w:r w:rsidR="00FB0403">
              <w:rPr>
                <w:rFonts w:ascii="Times New Roman" w:eastAsia="Times New Roman" w:hAnsi="Times New Roman" w:cs="Times New Roman"/>
                <w:sz w:val="20"/>
                <w:szCs w:val="20"/>
              </w:rPr>
              <w:t xml:space="preserve"> (Title XXX)</w:t>
            </w:r>
            <w:r w:rsidR="00FB0403" w:rsidRPr="008B09EB">
              <w:rPr>
                <w:rFonts w:ascii="Times New Roman" w:eastAsia="Times New Roman" w:hAnsi="Times New Roman" w:cs="Times New Roman"/>
                <w:sz w:val="20"/>
                <w:szCs w:val="20"/>
              </w:rPr>
              <w:t xml:space="preserve"> (“DPPA”) 18 U.S.C. Chapter 123, §§ 2721 – 2725 </w:t>
            </w:r>
          </w:p>
        </w:tc>
        <w:tc>
          <w:tcPr>
            <w:tcW w:w="1012" w:type="dxa"/>
          </w:tcPr>
          <w:p w14:paraId="27AEFE57" w14:textId="77777777" w:rsidR="002A62E5" w:rsidRPr="004561A7" w:rsidRDefault="002A62E5" w:rsidP="002A62E5">
            <w:pPr>
              <w:ind w:left="360"/>
              <w:rPr>
                <w:rFonts w:ascii="Times New Roman" w:hAnsi="Times New Roman" w:cs="Times New Roman"/>
                <w:sz w:val="20"/>
                <w:szCs w:val="20"/>
              </w:rPr>
            </w:pPr>
          </w:p>
        </w:tc>
        <w:tc>
          <w:tcPr>
            <w:tcW w:w="4208" w:type="dxa"/>
          </w:tcPr>
          <w:p w14:paraId="7F601369" w14:textId="77777777" w:rsidR="002A62E5" w:rsidRPr="004561A7" w:rsidRDefault="002A62E5" w:rsidP="002A62E5">
            <w:pPr>
              <w:ind w:left="360"/>
              <w:rPr>
                <w:rFonts w:ascii="Times New Roman" w:hAnsi="Times New Roman" w:cs="Times New Roman"/>
                <w:sz w:val="20"/>
                <w:szCs w:val="20"/>
              </w:rPr>
            </w:pPr>
          </w:p>
        </w:tc>
      </w:tr>
      <w:tr w:rsidR="00E87B20" w:rsidRPr="004561A7" w14:paraId="444906F8" w14:textId="77777777" w:rsidTr="006157B4">
        <w:tc>
          <w:tcPr>
            <w:tcW w:w="2816" w:type="dxa"/>
            <w:hideMark/>
          </w:tcPr>
          <w:p w14:paraId="581EA587" w14:textId="77777777" w:rsidR="002A0772" w:rsidRPr="004561A7" w:rsidRDefault="00C47187" w:rsidP="20191C58">
            <w:pPr>
              <w:rPr>
                <w:rFonts w:ascii="Times New Roman" w:hAnsi="Times New Roman" w:cs="Times New Roman"/>
                <w:sz w:val="20"/>
                <w:szCs w:val="20"/>
              </w:rPr>
            </w:pPr>
            <w:sdt>
              <w:sdtPr>
                <w:rPr>
                  <w:rFonts w:ascii="Times New Roman" w:hAnsi="Times New Roman" w:cs="Times New Roman"/>
                  <w:color w:val="FF0000"/>
                  <w:sz w:val="24"/>
                  <w:szCs w:val="24"/>
                </w:rPr>
                <w:id w:val="-558782904"/>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Criminal Records</w:t>
            </w:r>
          </w:p>
        </w:tc>
        <w:tc>
          <w:tcPr>
            <w:tcW w:w="5009" w:type="dxa"/>
            <w:hideMark/>
          </w:tcPr>
          <w:p w14:paraId="2AC0FF37" w14:textId="77777777" w:rsidR="002A0772" w:rsidRPr="004561A7" w:rsidRDefault="00FB0403" w:rsidP="00347168">
            <w:pPr>
              <w:pStyle w:val="ListParagraph"/>
              <w:numPr>
                <w:ilvl w:val="0"/>
                <w:numId w:val="11"/>
              </w:numPr>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Criminal Justice Information Security Policy:  </w:t>
            </w:r>
            <w:hyperlink r:id="rId30"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1012" w:type="dxa"/>
          </w:tcPr>
          <w:p w14:paraId="490BAC48" w14:textId="77777777" w:rsidR="002A0772" w:rsidRPr="004561A7" w:rsidRDefault="002A0772" w:rsidP="00290DB4">
            <w:pPr>
              <w:ind w:left="360"/>
              <w:rPr>
                <w:rFonts w:ascii="Times New Roman" w:hAnsi="Times New Roman" w:cs="Times New Roman"/>
                <w:sz w:val="20"/>
                <w:szCs w:val="20"/>
              </w:rPr>
            </w:pPr>
          </w:p>
        </w:tc>
        <w:tc>
          <w:tcPr>
            <w:tcW w:w="4208" w:type="dxa"/>
          </w:tcPr>
          <w:p w14:paraId="5FDD350C" w14:textId="77777777" w:rsidR="002A0772" w:rsidRPr="004561A7" w:rsidRDefault="002A0772" w:rsidP="00290DB4">
            <w:pPr>
              <w:ind w:left="360"/>
              <w:rPr>
                <w:rFonts w:ascii="Times New Roman" w:hAnsi="Times New Roman" w:cs="Times New Roman"/>
                <w:sz w:val="20"/>
                <w:szCs w:val="20"/>
              </w:rPr>
            </w:pPr>
          </w:p>
        </w:tc>
      </w:tr>
      <w:tr w:rsidR="00E87B20" w:rsidRPr="004561A7" w14:paraId="1FAC438D" w14:textId="77777777" w:rsidTr="006157B4">
        <w:tc>
          <w:tcPr>
            <w:tcW w:w="2816" w:type="dxa"/>
            <w:hideMark/>
          </w:tcPr>
          <w:p w14:paraId="409D2A5E" w14:textId="77777777" w:rsidR="002A0772" w:rsidRPr="004561A7" w:rsidRDefault="00C47187" w:rsidP="20191C58">
            <w:pPr>
              <w:rPr>
                <w:rFonts w:ascii="Times New Roman" w:hAnsi="Times New Roman" w:cs="Times New Roman"/>
                <w:sz w:val="20"/>
                <w:szCs w:val="20"/>
              </w:rPr>
            </w:pPr>
            <w:sdt>
              <w:sdtPr>
                <w:rPr>
                  <w:rFonts w:ascii="Times New Roman" w:hAnsi="Times New Roman" w:cs="Times New Roman"/>
                  <w:color w:val="FF0000"/>
                  <w:sz w:val="24"/>
                  <w:szCs w:val="24"/>
                </w:rPr>
                <w:id w:val="-3176566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Other:  </w:t>
            </w:r>
            <w:r w:rsidR="002A0772" w:rsidRPr="004561A7">
              <w:rPr>
                <w:rFonts w:ascii="Times New Roman" w:hAnsi="Times New Roman" w:cs="Times New Roman"/>
                <w:i/>
                <w:iCs/>
                <w:color w:val="ED7D31" w:themeColor="accent2"/>
                <w:sz w:val="20"/>
                <w:szCs w:val="20"/>
              </w:rPr>
              <w:t xml:space="preserve"> describe</w:t>
            </w:r>
          </w:p>
        </w:tc>
        <w:tc>
          <w:tcPr>
            <w:tcW w:w="5009" w:type="dxa"/>
            <w:hideMark/>
          </w:tcPr>
          <w:p w14:paraId="686F1C8E" w14:textId="77777777" w:rsidR="002A0772" w:rsidRPr="004561A7" w:rsidRDefault="20191C58" w:rsidP="20191C58">
            <w:pPr>
              <w:rPr>
                <w:rFonts w:ascii="Times New Roman" w:hAnsi="Times New Roman" w:cs="Times New Roman"/>
                <w:i/>
                <w:iCs/>
                <w:sz w:val="20"/>
                <w:szCs w:val="20"/>
              </w:rPr>
            </w:pPr>
            <w:r w:rsidRPr="004561A7">
              <w:rPr>
                <w:rFonts w:ascii="Times New Roman" w:hAnsi="Times New Roman" w:cs="Times New Roman"/>
                <w:i/>
                <w:iCs/>
                <w:color w:val="ED7D31" w:themeColor="accent2"/>
                <w:sz w:val="20"/>
                <w:szCs w:val="20"/>
              </w:rPr>
              <w:t>[</w:t>
            </w:r>
            <w:r w:rsidR="00286B17">
              <w:rPr>
                <w:rFonts w:ascii="Times New Roman" w:hAnsi="Times New Roman" w:cs="Times New Roman"/>
                <w:i/>
                <w:iCs/>
                <w:color w:val="ED7D31" w:themeColor="accent2"/>
                <w:sz w:val="20"/>
                <w:szCs w:val="20"/>
              </w:rPr>
              <w:t>L</w:t>
            </w:r>
            <w:r w:rsidRPr="004561A7">
              <w:rPr>
                <w:rFonts w:ascii="Times New Roman" w:hAnsi="Times New Roman" w:cs="Times New Roman"/>
                <w:i/>
                <w:iCs/>
                <w:color w:val="ED7D31" w:themeColor="accent2"/>
                <w:sz w:val="20"/>
                <w:szCs w:val="20"/>
              </w:rPr>
              <w:t xml:space="preserve">ist </w:t>
            </w:r>
            <w:r w:rsidR="00286B17">
              <w:rPr>
                <w:rFonts w:ascii="Times New Roman" w:hAnsi="Times New Roman" w:cs="Times New Roman"/>
                <w:i/>
                <w:iCs/>
                <w:color w:val="ED7D31" w:themeColor="accent2"/>
                <w:sz w:val="20"/>
                <w:szCs w:val="20"/>
              </w:rPr>
              <w:t xml:space="preserve">what’s applicable </w:t>
            </w:r>
            <w:r w:rsidRPr="004561A7">
              <w:rPr>
                <w:rFonts w:ascii="Times New Roman" w:hAnsi="Times New Roman" w:cs="Times New Roman"/>
                <w:i/>
                <w:iCs/>
                <w:color w:val="ED7D31" w:themeColor="accent2"/>
                <w:sz w:val="20"/>
                <w:szCs w:val="20"/>
              </w:rPr>
              <w:t>or delete this line.]</w:t>
            </w:r>
          </w:p>
        </w:tc>
        <w:tc>
          <w:tcPr>
            <w:tcW w:w="1012" w:type="dxa"/>
          </w:tcPr>
          <w:p w14:paraId="09A76D93" w14:textId="77777777" w:rsidR="002A0772" w:rsidRPr="004561A7" w:rsidRDefault="002A0772" w:rsidP="00290DB4">
            <w:pPr>
              <w:ind w:left="360"/>
              <w:rPr>
                <w:rFonts w:ascii="Times New Roman" w:hAnsi="Times New Roman" w:cs="Times New Roman"/>
                <w:i/>
                <w:color w:val="ED7D31" w:themeColor="accent2"/>
              </w:rPr>
            </w:pPr>
          </w:p>
        </w:tc>
        <w:tc>
          <w:tcPr>
            <w:tcW w:w="4208" w:type="dxa"/>
          </w:tcPr>
          <w:p w14:paraId="772348C9" w14:textId="77777777" w:rsidR="002A0772" w:rsidRPr="004561A7" w:rsidRDefault="002A0772" w:rsidP="00290DB4">
            <w:pPr>
              <w:ind w:left="360"/>
              <w:rPr>
                <w:rFonts w:ascii="Times New Roman" w:hAnsi="Times New Roman" w:cs="Times New Roman"/>
                <w:i/>
                <w:color w:val="ED7D31" w:themeColor="accent2"/>
              </w:rPr>
            </w:pPr>
          </w:p>
        </w:tc>
      </w:tr>
    </w:tbl>
    <w:p w14:paraId="2EA84DDE" w14:textId="77777777" w:rsidR="001570D0" w:rsidRDefault="001570D0" w:rsidP="20191C58">
      <w:pPr>
        <w:pStyle w:val="Heading2"/>
        <w:rPr>
          <w:rFonts w:ascii="Times New Roman" w:eastAsia="Times New Roman" w:hAnsi="Times New Roman" w:cs="Times New Roman"/>
          <w:b/>
          <w:bCs/>
          <w:caps/>
          <w:sz w:val="28"/>
          <w:szCs w:val="28"/>
        </w:rPr>
      </w:pPr>
    </w:p>
    <w:p w14:paraId="09C008BB" w14:textId="6BE9A0ED"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 xml:space="preserve">4.6 </w:t>
      </w:r>
      <w:r w:rsidRPr="0040545E">
        <w:rPr>
          <w:rFonts w:ascii="Times New Roman" w:hAnsi="Times New Roman" w:cs="Times New Roman"/>
          <w:b/>
          <w:color w:val="2E74B5" w:themeColor="accent1" w:themeShade="BF"/>
        </w:rPr>
        <w:t xml:space="preserve">State of Vermont Cybersecurity Standard </w:t>
      </w:r>
      <w:r w:rsidR="00F82BC3">
        <w:rPr>
          <w:rFonts w:ascii="Times New Roman" w:hAnsi="Times New Roman" w:cs="Times New Roman"/>
          <w:b/>
          <w:color w:val="2E74B5" w:themeColor="accent1" w:themeShade="BF"/>
        </w:rPr>
        <w:t>Update 202</w:t>
      </w:r>
      <w:r w:rsidR="0028212E">
        <w:rPr>
          <w:rFonts w:ascii="Times New Roman" w:hAnsi="Times New Roman" w:cs="Times New Roman"/>
          <w:b/>
          <w:color w:val="2E74B5" w:themeColor="accent1" w:themeShade="BF"/>
        </w:rPr>
        <w:t>3</w:t>
      </w:r>
      <w:r w:rsidRPr="0040545E">
        <w:rPr>
          <w:rFonts w:ascii="Times New Roman" w:hAnsi="Times New Roman" w:cs="Times New Roman"/>
          <w:b/>
          <w:color w:val="2E74B5" w:themeColor="accent1" w:themeShade="BF"/>
        </w:rPr>
        <w:t>-01</w:t>
      </w:r>
      <w:r w:rsidRPr="0040545E">
        <w:rPr>
          <w:rFonts w:ascii="Times New Roman" w:hAnsi="Times New Roman" w:cs="Times New Roman"/>
          <w:color w:val="2E74B5" w:themeColor="accent1" w:themeShade="BF"/>
        </w:rPr>
        <w:t xml:space="preserve">  </w:t>
      </w:r>
    </w:p>
    <w:p w14:paraId="271BA190" w14:textId="77777777" w:rsidR="00562C09" w:rsidRPr="0040545E" w:rsidRDefault="00562C09" w:rsidP="00562C09">
      <w:pPr>
        <w:rPr>
          <w:rFonts w:ascii="Times New Roman" w:hAnsi="Times New Roman" w:cs="Times New Roman"/>
          <w:sz w:val="24"/>
          <w:szCs w:val="24"/>
        </w:rPr>
      </w:pPr>
    </w:p>
    <w:p w14:paraId="6A11CA8E" w14:textId="433582DC"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w:t>
      </w:r>
      <w:r w:rsidR="00F82BC3">
        <w:rPr>
          <w:rFonts w:ascii="Times New Roman" w:hAnsi="Times New Roman" w:cs="Times New Roman"/>
        </w:rPr>
        <w:t>Update 202</w:t>
      </w:r>
      <w:r w:rsidR="0028212E">
        <w:rPr>
          <w:rFonts w:ascii="Times New Roman" w:hAnsi="Times New Roman" w:cs="Times New Roman"/>
        </w:rPr>
        <w:t>3</w:t>
      </w:r>
      <w:r w:rsidRPr="0040545E">
        <w:rPr>
          <w:rFonts w:ascii="Times New Roman" w:hAnsi="Times New Roman" w:cs="Times New Roman"/>
        </w:rPr>
        <w:t xml:space="preserve">-01, which Contractor acknowledges has been provided to it, and is available on-line at the following URL: </w:t>
      </w:r>
      <w:hyperlink r:id="rId31" w:history="1">
        <w:r w:rsidRPr="0040545E">
          <w:rPr>
            <w:rStyle w:val="Hyperlink"/>
            <w:rFonts w:ascii="Times New Roman" w:hAnsi="Times New Roman" w:cs="Times New Roman"/>
          </w:rPr>
          <w:t>https://digitalservices.vermont.gov/c</w:t>
        </w:r>
        <w:r w:rsidRPr="0040545E">
          <w:rPr>
            <w:rStyle w:val="Hyperlink"/>
            <w:rFonts w:ascii="Times New Roman" w:hAnsi="Times New Roman" w:cs="Times New Roman"/>
          </w:rPr>
          <w:t>y</w:t>
        </w:r>
        <w:r w:rsidRPr="0040545E">
          <w:rPr>
            <w:rStyle w:val="Hyperlink"/>
            <w:rFonts w:ascii="Times New Roman" w:hAnsi="Times New Roman" w:cs="Times New Roman"/>
          </w:rPr>
          <w:t>bersecurity/cybersecurity-standards-and-directives</w:t>
        </w:r>
      </w:hyperlink>
      <w:r w:rsidRPr="0040545E">
        <w:rPr>
          <w:rStyle w:val="Hyperlink"/>
          <w:rFonts w:ascii="Times New Roman" w:hAnsi="Times New Roman" w:cs="Times New Roman"/>
        </w:rPr>
        <w:t xml:space="preserve"> </w:t>
      </w:r>
    </w:p>
    <w:p w14:paraId="4794A119" w14:textId="77777777" w:rsidR="00562C09" w:rsidRPr="0040545E" w:rsidRDefault="00562C09" w:rsidP="00562C09">
      <w:pPr>
        <w:rPr>
          <w:rFonts w:ascii="Times New Roman" w:hAnsi="Times New Roman" w:cs="Times New Roman"/>
        </w:rPr>
      </w:pPr>
    </w:p>
    <w:p w14:paraId="2BF50B0F" w14:textId="77777777" w:rsidR="00562C09" w:rsidRDefault="00C47187"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Contractor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72B60328" w14:textId="77777777" w:rsidR="00730F0E" w:rsidRDefault="00730F0E" w:rsidP="00562C09">
      <w:pPr>
        <w:tabs>
          <w:tab w:val="left" w:pos="1620"/>
        </w:tabs>
        <w:rPr>
          <w:rFonts w:ascii="Times New Roman" w:hAnsi="Times New Roman" w:cs="Times New Roman"/>
        </w:rPr>
      </w:pPr>
    </w:p>
    <w:p w14:paraId="4BA40506" w14:textId="77777777" w:rsidR="00730F0E" w:rsidRDefault="00730F0E" w:rsidP="20191C58">
      <w:pPr>
        <w:pStyle w:val="Heading2"/>
        <w:rPr>
          <w:rFonts w:ascii="Times New Roman" w:eastAsia="Times New Roman" w:hAnsi="Times New Roman" w:cs="Times New Roman"/>
          <w:b/>
          <w:bCs/>
          <w:caps/>
          <w:sz w:val="28"/>
          <w:szCs w:val="28"/>
        </w:rPr>
      </w:pPr>
    </w:p>
    <w:p w14:paraId="6E619BCE"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1A32BDE" w14:textId="77777777"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5BD6AB34" w14:textId="77777777" w:rsidR="00F77008"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5572D5A3" w14:textId="77777777" w:rsidR="00F77008" w:rsidRPr="004561A7" w:rsidRDefault="00F77008" w:rsidP="00F77008">
      <w:pPr>
        <w:rPr>
          <w:rFonts w:ascii="Times New Roman" w:hAnsi="Times New Roman" w:cs="Times New Roman"/>
          <w:b/>
        </w:rPr>
      </w:pPr>
    </w:p>
    <w:p w14:paraId="317AAFB3"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4AB32591" w14:textId="77777777" w:rsidR="0061024A" w:rsidRPr="004561A7" w:rsidRDefault="0061024A" w:rsidP="0061024A">
      <w:pPr>
        <w:contextualSpacing/>
        <w:rPr>
          <w:rFonts w:ascii="Times New Roman" w:hAnsi="Times New Roman" w:cs="Times New Roman"/>
        </w:rPr>
      </w:pPr>
    </w:p>
    <w:p w14:paraId="55B506B6" w14:textId="77777777" w:rsidR="005C12D8"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that you would normally produce for this type of engagement. </w:t>
      </w:r>
    </w:p>
    <w:p w14:paraId="1CCF688F" w14:textId="77777777" w:rsidR="0061024A" w:rsidRPr="004561A7" w:rsidRDefault="0061024A" w:rsidP="0061024A">
      <w:pPr>
        <w:pStyle w:val="ListParagraph"/>
        <w:rPr>
          <w:rFonts w:ascii="Times New Roman" w:hAnsi="Times New Roman" w:cs="Times New Roman"/>
        </w:rPr>
      </w:pPr>
    </w:p>
    <w:p w14:paraId="5BEAF3C4" w14:textId="77777777" w:rsidR="00CC5446" w:rsidRPr="004561A7" w:rsidRDefault="20191C58" w:rsidP="00347168">
      <w:pPr>
        <w:numPr>
          <w:ilvl w:val="0"/>
          <w:numId w:val="2"/>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r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Pr="004561A7">
        <w:rPr>
          <w:rFonts w:ascii="Times New Roman" w:hAnsi="Times New Roman" w:cs="Times New Roman"/>
          <w:b/>
          <w:color w:val="00B050"/>
          <w:u w:val="single"/>
        </w:rPr>
        <w:t>line</w:t>
      </w:r>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5F967A6C" w14:textId="77777777" w:rsidR="005D0A69" w:rsidRPr="004561A7" w:rsidRDefault="005D0A69" w:rsidP="005D0A69">
      <w:pPr>
        <w:pStyle w:val="ListParagraph"/>
        <w:rPr>
          <w:rFonts w:ascii="Times New Roman" w:hAnsi="Times New Roman" w:cs="Times New Roman"/>
          <w:b/>
          <w:u w:val="single"/>
        </w:rPr>
      </w:pPr>
    </w:p>
    <w:p w14:paraId="2AE3615E" w14:textId="77777777" w:rsidR="005D0A69" w:rsidRPr="004561A7" w:rsidRDefault="005D0A69" w:rsidP="00347168">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701B2EB5" w14:textId="77777777" w:rsidR="00CC5446" w:rsidRPr="004561A7" w:rsidRDefault="00CC5446" w:rsidP="00CC5446">
      <w:pPr>
        <w:pStyle w:val="ListParagraph"/>
        <w:rPr>
          <w:rFonts w:ascii="Times New Roman" w:hAnsi="Times New Roman" w:cs="Times New Roman"/>
        </w:rPr>
      </w:pPr>
    </w:p>
    <w:p w14:paraId="5DDBD49B" w14:textId="77777777" w:rsidR="00942838" w:rsidRPr="004561A7" w:rsidRDefault="20191C58" w:rsidP="00347168">
      <w:pPr>
        <w:pStyle w:val="ListParagraph"/>
        <w:numPr>
          <w:ilvl w:val="0"/>
          <w:numId w:val="14"/>
        </w:numPr>
        <w:rPr>
          <w:rFonts w:ascii="Times New Roman" w:hAnsi="Times New Roman" w:cs="Times New Roman"/>
          <w:b/>
          <w:color w:val="00B050"/>
          <w:u w:val="single"/>
        </w:rPr>
      </w:pPr>
      <w:r w:rsidRPr="004561A7">
        <w:rPr>
          <w:rFonts w:ascii="Times New Roman" w:hAnsi="Times New Roman" w:cs="Times New Roman"/>
        </w:rPr>
        <w:t>Describe the experience and qualifications of the Project Manager you would offer as the resource for this engagement</w:t>
      </w:r>
      <w:r w:rsidR="00942838" w:rsidRPr="004561A7">
        <w:rPr>
          <w:rFonts w:ascii="Times New Roman" w:hAnsi="Times New Roman" w:cs="Times New Roman"/>
        </w:rPr>
        <w:t xml:space="preserve">. </w:t>
      </w:r>
      <w:r w:rsidRPr="004561A7">
        <w:rPr>
          <w:rFonts w:ascii="Times New Roman" w:hAnsi="Times New Roman" w:cs="Times New Roman"/>
        </w:rPr>
        <w:t xml:space="preserve"> </w:t>
      </w:r>
      <w:r w:rsidR="00942838" w:rsidRPr="004561A7">
        <w:rPr>
          <w:rFonts w:ascii="Times New Roman" w:hAnsi="Times New Roman" w:cs="Times New Roman"/>
          <w:b/>
          <w:color w:val="00B050"/>
          <w:u w:val="single"/>
        </w:rPr>
        <w:t xml:space="preserve">Provide a copy of their resume and label </w:t>
      </w:r>
      <w:proofErr w:type="gramStart"/>
      <w:r w:rsidR="00942838" w:rsidRPr="004561A7">
        <w:rPr>
          <w:rFonts w:ascii="Times New Roman" w:hAnsi="Times New Roman" w:cs="Times New Roman"/>
          <w:b/>
          <w:color w:val="00B050"/>
          <w:u w:val="single"/>
        </w:rPr>
        <w:t>it</w:t>
      </w:r>
      <w:proofErr w:type="gramEnd"/>
      <w:r w:rsidR="00942838" w:rsidRPr="004561A7">
        <w:rPr>
          <w:rFonts w:ascii="Times New Roman" w:hAnsi="Times New Roman" w:cs="Times New Roman"/>
          <w:b/>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E3FD913"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727797A0"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7100BA5A"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43F9F7D2" w14:textId="77777777" w:rsidR="00325F48" w:rsidRPr="001A7D09" w:rsidRDefault="00325F48" w:rsidP="005C12D8">
      <w:pPr>
        <w:rPr>
          <w:rFonts w:ascii="Times New Roman" w:hAnsi="Times New Roman" w:cs="Times New Roman"/>
        </w:rPr>
      </w:pPr>
    </w:p>
    <w:p w14:paraId="67A50722" w14:textId="77777777"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410F8702" w14:textId="77777777" w:rsidR="003806AF" w:rsidRDefault="003806AF" w:rsidP="003806AF">
      <w:pPr>
        <w:rPr>
          <w:rFonts w:ascii="Times New Roman" w:hAnsi="Times New Roman" w:cs="Times New Roman"/>
        </w:rPr>
      </w:pPr>
    </w:p>
    <w:p w14:paraId="0BBB2189" w14:textId="77777777" w:rsidR="007077CA" w:rsidRPr="004561A7" w:rsidRDefault="007077CA" w:rsidP="003806AF">
      <w:pPr>
        <w:rPr>
          <w:rFonts w:ascii="Times New Roman" w:hAnsi="Times New Roman" w:cs="Times New Roman"/>
        </w:rPr>
      </w:pPr>
    </w:p>
    <w:p w14:paraId="25023506"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60B9001E" w14:textId="77777777" w:rsidR="005C12D8" w:rsidRDefault="005C12D8" w:rsidP="005C12D8">
      <w:pPr>
        <w:rPr>
          <w:rFonts w:ascii="Times New Roman" w:hAnsi="Times New Roman" w:cs="Times New Roman"/>
        </w:rPr>
      </w:pPr>
    </w:p>
    <w:p w14:paraId="3446700B" w14:textId="77777777" w:rsidR="007077CA" w:rsidRPr="004561A7" w:rsidRDefault="007077CA" w:rsidP="005C12D8">
      <w:pPr>
        <w:rPr>
          <w:rFonts w:ascii="Times New Roman" w:hAnsi="Times New Roman" w:cs="Times New Roman"/>
        </w:rPr>
      </w:pPr>
    </w:p>
    <w:p w14:paraId="0D45141D" w14:textId="77777777" w:rsidR="002B7942" w:rsidRDefault="002B7942" w:rsidP="00347168">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 xml:space="preserve">escribe any additional roles/services/tasks that are </w:t>
      </w:r>
      <w:proofErr w:type="gramStart"/>
      <w:r>
        <w:rPr>
          <w:rFonts w:ascii="Times New Roman" w:hAnsi="Times New Roman" w:cs="Times New Roman"/>
        </w:rPr>
        <w:t>optional,</w:t>
      </w:r>
      <w:r w:rsidR="000A3DB7">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2E216644" w14:textId="77777777" w:rsidR="002B7942" w:rsidRDefault="002B7942" w:rsidP="002B7942">
      <w:pPr>
        <w:pStyle w:val="ListParagraph"/>
        <w:rPr>
          <w:rFonts w:ascii="Times New Roman" w:hAnsi="Times New Roman" w:cs="Times New Roman"/>
        </w:rPr>
      </w:pPr>
    </w:p>
    <w:p w14:paraId="525D0E5A" w14:textId="77777777" w:rsidR="007077CA" w:rsidRPr="002B7942" w:rsidRDefault="007077CA" w:rsidP="002B7942">
      <w:pPr>
        <w:pStyle w:val="ListParagraph"/>
        <w:rPr>
          <w:rFonts w:ascii="Times New Roman" w:hAnsi="Times New Roman" w:cs="Times New Roman"/>
        </w:rPr>
      </w:pPr>
    </w:p>
    <w:p w14:paraId="56FC6FC1" w14:textId="77777777"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2D582FE2" w14:textId="77777777" w:rsidR="00B05714" w:rsidRDefault="00B05714" w:rsidP="00B05714">
      <w:pPr>
        <w:pStyle w:val="ListParagraph"/>
        <w:rPr>
          <w:rFonts w:ascii="Times New Roman" w:hAnsi="Times New Roman" w:cs="Times New Roman"/>
        </w:rPr>
      </w:pPr>
    </w:p>
    <w:p w14:paraId="2B31B2BE" w14:textId="77777777" w:rsidR="007077CA" w:rsidRPr="004561A7" w:rsidRDefault="007077CA" w:rsidP="00B05714">
      <w:pPr>
        <w:pStyle w:val="ListParagraph"/>
        <w:rPr>
          <w:rFonts w:ascii="Times New Roman" w:hAnsi="Times New Roman" w:cs="Times New Roman"/>
        </w:rPr>
      </w:pPr>
    </w:p>
    <w:p w14:paraId="2CA2DAFF" w14:textId="77777777"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w:t>
      </w:r>
      <w:proofErr w:type="gramStart"/>
      <w:r w:rsidR="008001F7" w:rsidRPr="004561A7">
        <w:rPr>
          <w:rFonts w:ascii="Times New Roman" w:hAnsi="Times New Roman" w:cs="Times New Roman"/>
          <w:b/>
          <w:color w:val="00B050"/>
          <w:u w:val="single"/>
        </w:rPr>
        <w:t>it</w:t>
      </w:r>
      <w:proofErr w:type="gramEnd"/>
      <w:r w:rsidR="008001F7" w:rsidRPr="004561A7">
        <w:rPr>
          <w:rFonts w:ascii="Times New Roman" w:hAnsi="Times New Roman" w:cs="Times New Roman"/>
          <w:b/>
          <w:color w:val="00B050"/>
          <w:u w:val="single"/>
        </w:rPr>
        <w:t xml:space="preserve">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p>
    <w:p w14:paraId="7EB83669" w14:textId="77777777" w:rsidR="00B86D5A" w:rsidRDefault="00B86D5A" w:rsidP="005C12D8">
      <w:pPr>
        <w:pStyle w:val="ListParagraph"/>
        <w:ind w:left="360"/>
        <w:rPr>
          <w:rFonts w:ascii="Times New Roman" w:hAnsi="Times New Roman" w:cs="Times New Roman"/>
        </w:rPr>
      </w:pPr>
    </w:p>
    <w:p w14:paraId="7C0C48CF" w14:textId="77777777" w:rsidR="007077CA" w:rsidRPr="004561A7" w:rsidRDefault="007077CA" w:rsidP="005C12D8">
      <w:pPr>
        <w:pStyle w:val="ListParagraph"/>
        <w:ind w:left="360"/>
        <w:rPr>
          <w:rFonts w:ascii="Times New Roman" w:hAnsi="Times New Roman" w:cs="Times New Roman"/>
        </w:rPr>
      </w:pPr>
    </w:p>
    <w:p w14:paraId="7E523856" w14:textId="77777777"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33484749" w14:textId="77777777" w:rsidR="003806AF" w:rsidRDefault="003806AF" w:rsidP="003806AF">
      <w:pPr>
        <w:rPr>
          <w:rFonts w:ascii="Times New Roman" w:hAnsi="Times New Roman" w:cs="Times New Roman"/>
        </w:rPr>
      </w:pPr>
    </w:p>
    <w:p w14:paraId="76E381B9" w14:textId="77777777" w:rsidR="007077CA" w:rsidRPr="004561A7" w:rsidRDefault="007077CA" w:rsidP="003806AF">
      <w:pPr>
        <w:rPr>
          <w:rFonts w:ascii="Times New Roman" w:hAnsi="Times New Roman" w:cs="Times New Roman"/>
        </w:rPr>
      </w:pPr>
    </w:p>
    <w:p w14:paraId="10F49DFB" w14:textId="77777777"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p>
    <w:p w14:paraId="135D5EC2" w14:textId="77777777" w:rsidR="0050486A" w:rsidRDefault="0050486A" w:rsidP="0050486A">
      <w:pPr>
        <w:pStyle w:val="ListParagraph"/>
        <w:rPr>
          <w:rFonts w:ascii="Times New Roman" w:hAnsi="Times New Roman" w:cs="Times New Roman"/>
        </w:rPr>
      </w:pPr>
    </w:p>
    <w:p w14:paraId="0008F147" w14:textId="77777777" w:rsidR="007077CA" w:rsidRPr="0050486A" w:rsidRDefault="007077CA" w:rsidP="0050486A">
      <w:pPr>
        <w:pStyle w:val="ListParagraph"/>
        <w:rPr>
          <w:rFonts w:ascii="Times New Roman" w:hAnsi="Times New Roman" w:cs="Times New Roman"/>
        </w:rPr>
      </w:pPr>
    </w:p>
    <w:p w14:paraId="721CD821" w14:textId="77777777"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w:t>
      </w:r>
      <w:r w:rsidR="0050486A">
        <w:rPr>
          <w:rFonts w:ascii="Times New Roman" w:hAnsi="Times New Roman" w:cs="Times New Roman"/>
        </w:rPr>
        <w:t>system, administrator</w:t>
      </w:r>
      <w:r w:rsidR="002D1F73">
        <w:rPr>
          <w:rFonts w:ascii="Times New Roman" w:hAnsi="Times New Roman" w:cs="Times New Roman"/>
        </w:rPr>
        <w:t>,</w:t>
      </w:r>
      <w:r w:rsidR="0050486A">
        <w:rPr>
          <w:rFonts w:ascii="Times New Roman" w:hAnsi="Times New Roman" w:cs="Times New Roman"/>
        </w:rPr>
        <w:t xml:space="preserve"> and/or user documentation t</w:t>
      </w:r>
      <w:r w:rsidRPr="004561A7">
        <w:rPr>
          <w:rFonts w:ascii="Times New Roman" w:hAnsi="Times New Roman" w:cs="Times New Roman"/>
        </w:rPr>
        <w:t>hat is included in your proposal</w:t>
      </w:r>
      <w:r w:rsidR="0050486A">
        <w:rPr>
          <w:rFonts w:ascii="Times New Roman" w:hAnsi="Times New Roman" w:cs="Times New Roman"/>
        </w:rPr>
        <w:t>.</w:t>
      </w:r>
    </w:p>
    <w:p w14:paraId="579C51B0" w14:textId="77777777" w:rsidR="0050486A" w:rsidRPr="0050486A" w:rsidRDefault="0050486A" w:rsidP="0050486A">
      <w:pPr>
        <w:pStyle w:val="ListParagraph"/>
        <w:rPr>
          <w:rFonts w:ascii="Times New Roman" w:hAnsi="Times New Roman" w:cs="Times New Roman"/>
        </w:rPr>
      </w:pPr>
    </w:p>
    <w:p w14:paraId="22F6C38D"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6FB8C04D"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1DB64023"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r w:rsidR="00F3659D">
        <w:rPr>
          <w:rFonts w:ascii="Times New Roman" w:eastAsia="Times New Roman" w:hAnsi="Times New Roman" w:cs="Times New Roman"/>
          <w:bCs/>
          <w:i/>
          <w:iCs/>
          <w:color w:val="ED7D31" w:themeColor="accent2"/>
          <w:sz w:val="22"/>
          <w:szCs w:val="22"/>
        </w:rPr>
        <w:t xml:space="preserve"> (including specifying </w:t>
      </w:r>
      <w:r w:rsidR="001F61A8">
        <w:rPr>
          <w:rFonts w:ascii="Times New Roman" w:eastAsia="Times New Roman" w:hAnsi="Times New Roman" w:cs="Times New Roman"/>
          <w:bCs/>
          <w:i/>
          <w:iCs/>
          <w:color w:val="ED7D31" w:themeColor="accent2"/>
          <w:sz w:val="22"/>
          <w:szCs w:val="22"/>
        </w:rPr>
        <w:t xml:space="preserve">any </w:t>
      </w:r>
      <w:r w:rsidR="00996095">
        <w:rPr>
          <w:rFonts w:ascii="Times New Roman" w:eastAsia="Times New Roman" w:hAnsi="Times New Roman" w:cs="Times New Roman"/>
          <w:bCs/>
          <w:i/>
          <w:iCs/>
          <w:color w:val="ED7D31" w:themeColor="accent2"/>
          <w:sz w:val="22"/>
          <w:szCs w:val="22"/>
        </w:rPr>
        <w:t>required service levels</w:t>
      </w:r>
      <w:r w:rsidR="001F61A8">
        <w:rPr>
          <w:rFonts w:ascii="Times New Roman" w:eastAsia="Times New Roman" w:hAnsi="Times New Roman" w:cs="Times New Roman"/>
          <w:bCs/>
          <w:i/>
          <w:iCs/>
          <w:color w:val="ED7D31" w:themeColor="accent2"/>
          <w:sz w:val="22"/>
          <w:szCs w:val="22"/>
        </w:rPr>
        <w:t>).</w:t>
      </w:r>
      <w:r w:rsidRPr="001A7D09">
        <w:rPr>
          <w:rFonts w:ascii="Times New Roman" w:eastAsia="Times New Roman" w:hAnsi="Times New Roman" w:cs="Times New Roman"/>
          <w:bCs/>
          <w:i/>
          <w:iCs/>
          <w:color w:val="ED7D31" w:themeColor="accent2"/>
          <w:sz w:val="22"/>
          <w:szCs w:val="22"/>
        </w:rPr>
        <w:t>]</w:t>
      </w:r>
    </w:p>
    <w:p w14:paraId="73C7436C" w14:textId="77777777" w:rsidR="00325F48" w:rsidRPr="001A7D09" w:rsidRDefault="00325F48" w:rsidP="005C12D8">
      <w:pPr>
        <w:pStyle w:val="ListParagraph"/>
        <w:rPr>
          <w:rFonts w:ascii="Times New Roman" w:hAnsi="Times New Roman" w:cs="Times New Roman"/>
        </w:rPr>
      </w:pPr>
    </w:p>
    <w:p w14:paraId="3E7275BA"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481B4533"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6FCF84D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93A8D31"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6477E92"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359C6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728628F"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7D81AB8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029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CA0DD6" w14:textId="77777777" w:rsidR="00F74EE0" w:rsidRPr="00CD56F2" w:rsidRDefault="00F74EE0">
            <w:pPr>
              <w:rPr>
                <w:rFonts w:ascii="Times New Roman" w:hAnsi="Times New Roman"/>
                <w:sz w:val="20"/>
                <w:szCs w:val="20"/>
              </w:rPr>
            </w:pPr>
          </w:p>
        </w:tc>
      </w:tr>
      <w:tr w:rsidR="00F74EE0" w14:paraId="67D4DD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DC5"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E03EC4" w14:textId="77777777" w:rsidR="00F74EE0" w:rsidRPr="00CD56F2" w:rsidRDefault="00F74EE0">
            <w:pPr>
              <w:rPr>
                <w:rFonts w:ascii="Times New Roman" w:hAnsi="Times New Roman"/>
                <w:sz w:val="20"/>
                <w:szCs w:val="20"/>
              </w:rPr>
            </w:pPr>
          </w:p>
        </w:tc>
      </w:tr>
      <w:tr w:rsidR="00F74EE0" w14:paraId="411520C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B26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3DC757" w14:textId="77777777" w:rsidR="00F74EE0" w:rsidRPr="00CD56F2" w:rsidRDefault="00F74EE0">
            <w:pPr>
              <w:rPr>
                <w:rFonts w:ascii="Times New Roman" w:hAnsi="Times New Roman"/>
                <w:sz w:val="20"/>
                <w:szCs w:val="20"/>
              </w:rPr>
            </w:pPr>
          </w:p>
        </w:tc>
      </w:tr>
      <w:tr w:rsidR="00F74EE0" w14:paraId="6F952EE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749F"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DBEE649" w14:textId="77777777" w:rsidR="00F74EE0" w:rsidRPr="00CD56F2" w:rsidRDefault="00F74EE0">
            <w:pPr>
              <w:rPr>
                <w:rFonts w:ascii="Times New Roman" w:hAnsi="Times New Roman"/>
                <w:sz w:val="20"/>
                <w:szCs w:val="20"/>
              </w:rPr>
            </w:pPr>
          </w:p>
        </w:tc>
      </w:tr>
      <w:tr w:rsidR="00F74EE0" w14:paraId="351D752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FA9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6DC1BA6" w14:textId="77777777" w:rsidR="00F74EE0" w:rsidRPr="00CD56F2" w:rsidRDefault="00F74EE0">
            <w:pPr>
              <w:rPr>
                <w:rFonts w:ascii="Times New Roman" w:hAnsi="Times New Roman"/>
                <w:sz w:val="20"/>
                <w:szCs w:val="20"/>
              </w:rPr>
            </w:pPr>
          </w:p>
        </w:tc>
      </w:tr>
      <w:tr w:rsidR="00F74EE0" w14:paraId="47CD2B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3A4A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701B1E" w14:textId="77777777" w:rsidR="00F74EE0" w:rsidRPr="00CD56F2" w:rsidRDefault="00F74EE0">
            <w:pPr>
              <w:rPr>
                <w:rFonts w:ascii="Times New Roman" w:hAnsi="Times New Roman"/>
                <w:sz w:val="20"/>
                <w:szCs w:val="20"/>
              </w:rPr>
            </w:pPr>
          </w:p>
        </w:tc>
      </w:tr>
      <w:tr w:rsidR="00F74EE0" w14:paraId="53E9503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FE8963"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14E90A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39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D57DFA" w14:textId="77777777" w:rsidR="00F74EE0" w:rsidRPr="00CD56F2" w:rsidRDefault="00F74EE0">
            <w:pPr>
              <w:rPr>
                <w:rFonts w:ascii="Times New Roman" w:hAnsi="Times New Roman"/>
                <w:sz w:val="20"/>
                <w:szCs w:val="20"/>
              </w:rPr>
            </w:pPr>
          </w:p>
        </w:tc>
      </w:tr>
      <w:tr w:rsidR="00F74EE0" w14:paraId="2D58D56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E1100CF"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330845E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90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F87E0C" w14:textId="77777777" w:rsidR="00F74EE0" w:rsidRPr="00CD56F2" w:rsidRDefault="00F74EE0">
            <w:pPr>
              <w:rPr>
                <w:rFonts w:ascii="Times New Roman" w:hAnsi="Times New Roman"/>
                <w:sz w:val="20"/>
                <w:szCs w:val="20"/>
              </w:rPr>
            </w:pPr>
          </w:p>
        </w:tc>
      </w:tr>
      <w:tr w:rsidR="002B7942" w14:paraId="39D2C9CA"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6ED448"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5280707"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9418F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A8F43C7" w14:textId="77777777" w:rsidR="002B7942" w:rsidRPr="00CD56F2" w:rsidRDefault="002B7942" w:rsidP="00213965">
            <w:pPr>
              <w:rPr>
                <w:rFonts w:ascii="Times New Roman" w:hAnsi="Times New Roman"/>
                <w:sz w:val="20"/>
                <w:szCs w:val="20"/>
              </w:rPr>
            </w:pPr>
          </w:p>
        </w:tc>
      </w:tr>
    </w:tbl>
    <w:p w14:paraId="2BA27A4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2D2D4AA5"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33A9EE3"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AEE25C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2827FE99"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D956A9E"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B1F9501"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F0D3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8A1A4B" w14:textId="77777777" w:rsidR="00F74EE0" w:rsidRPr="00CD56F2" w:rsidRDefault="00F74EE0">
            <w:pPr>
              <w:rPr>
                <w:rFonts w:ascii="Times New Roman" w:hAnsi="Times New Roman"/>
                <w:sz w:val="20"/>
                <w:szCs w:val="20"/>
              </w:rPr>
            </w:pPr>
          </w:p>
        </w:tc>
      </w:tr>
      <w:tr w:rsidR="00F74EE0" w14:paraId="426BE94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3EE1A"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F231C4" w14:textId="77777777" w:rsidR="00F74EE0" w:rsidRPr="00CD56F2" w:rsidRDefault="00F74EE0">
            <w:pPr>
              <w:rPr>
                <w:rFonts w:ascii="Times New Roman" w:hAnsi="Times New Roman"/>
                <w:sz w:val="20"/>
                <w:szCs w:val="20"/>
              </w:rPr>
            </w:pPr>
          </w:p>
        </w:tc>
      </w:tr>
      <w:tr w:rsidR="00F74EE0" w14:paraId="139AA3F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D754"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B19480" w14:textId="77777777" w:rsidR="00F74EE0" w:rsidRPr="00CD56F2" w:rsidRDefault="00F74EE0">
            <w:pPr>
              <w:rPr>
                <w:rFonts w:ascii="Times New Roman" w:hAnsi="Times New Roman"/>
                <w:sz w:val="20"/>
                <w:szCs w:val="20"/>
              </w:rPr>
            </w:pPr>
          </w:p>
        </w:tc>
      </w:tr>
      <w:tr w:rsidR="00F74EE0" w14:paraId="7CE3451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E909CFC"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3C9106D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5402"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A6AEE9" w14:textId="77777777" w:rsidR="00F74EE0" w:rsidRPr="00CD56F2" w:rsidRDefault="00F74EE0">
            <w:pPr>
              <w:rPr>
                <w:rFonts w:ascii="Times New Roman" w:hAnsi="Times New Roman"/>
                <w:sz w:val="20"/>
                <w:szCs w:val="20"/>
              </w:rPr>
            </w:pPr>
          </w:p>
        </w:tc>
      </w:tr>
      <w:tr w:rsidR="00F74EE0" w14:paraId="2D16B17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836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7D0431" w14:textId="77777777" w:rsidR="00F74EE0" w:rsidRPr="00CD56F2" w:rsidRDefault="00F74EE0">
            <w:pPr>
              <w:rPr>
                <w:rFonts w:ascii="Times New Roman" w:hAnsi="Times New Roman"/>
                <w:sz w:val="20"/>
                <w:szCs w:val="20"/>
              </w:rPr>
            </w:pPr>
          </w:p>
        </w:tc>
      </w:tr>
      <w:tr w:rsidR="00F74EE0" w14:paraId="284C17D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81D1"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8095D" w14:textId="77777777" w:rsidR="00F74EE0" w:rsidRPr="00CD56F2" w:rsidRDefault="00F74EE0">
            <w:pPr>
              <w:rPr>
                <w:rFonts w:ascii="Times New Roman" w:hAnsi="Times New Roman"/>
                <w:sz w:val="20"/>
                <w:szCs w:val="20"/>
              </w:rPr>
            </w:pPr>
          </w:p>
        </w:tc>
      </w:tr>
      <w:tr w:rsidR="00F74EE0" w14:paraId="2EA10DA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71E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58D090D" w14:textId="77777777" w:rsidR="00F74EE0" w:rsidRPr="00CD56F2" w:rsidRDefault="00F74EE0">
            <w:pPr>
              <w:rPr>
                <w:rFonts w:ascii="Times New Roman" w:hAnsi="Times New Roman"/>
                <w:sz w:val="20"/>
                <w:szCs w:val="20"/>
              </w:rPr>
            </w:pPr>
          </w:p>
        </w:tc>
      </w:tr>
      <w:tr w:rsidR="00F74EE0" w14:paraId="233AC8F2"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619B5"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5249F" w14:textId="77777777" w:rsidR="00F74EE0" w:rsidRPr="00CD56F2" w:rsidRDefault="00F74EE0">
            <w:pPr>
              <w:rPr>
                <w:rFonts w:ascii="Times New Roman" w:hAnsi="Times New Roman"/>
                <w:sz w:val="20"/>
                <w:szCs w:val="20"/>
              </w:rPr>
            </w:pPr>
          </w:p>
        </w:tc>
      </w:tr>
      <w:tr w:rsidR="00F74EE0" w14:paraId="7AB8077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B5F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ABFCA14" w14:textId="77777777" w:rsidR="00F74EE0" w:rsidRPr="00CD56F2" w:rsidRDefault="00F74EE0">
            <w:pPr>
              <w:rPr>
                <w:rFonts w:ascii="Times New Roman" w:hAnsi="Times New Roman"/>
                <w:sz w:val="20"/>
                <w:szCs w:val="20"/>
              </w:rPr>
            </w:pPr>
          </w:p>
        </w:tc>
      </w:tr>
      <w:tr w:rsidR="00F74EE0" w14:paraId="44D37F4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3C597"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the State will validate post installation and how changes will be backed out </w:t>
            </w:r>
            <w:proofErr w:type="gramStart"/>
            <w:r w:rsidRPr="00CD56F2">
              <w:rPr>
                <w:rFonts w:ascii="Times New Roman" w:hAnsi="Times New Roman"/>
                <w:sz w:val="20"/>
                <w:szCs w:val="20"/>
              </w:rPr>
              <w:t>in the event that</w:t>
            </w:r>
            <w:proofErr w:type="gramEnd"/>
            <w:r w:rsidRPr="00CD56F2">
              <w:rPr>
                <w:rFonts w:ascii="Times New Roman" w:hAnsi="Times New Roman"/>
                <w:sz w:val="20"/>
                <w:szCs w:val="20"/>
              </w:rPr>
              <w:t xml:space="preserve">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BFE57C" w14:textId="77777777" w:rsidR="00F74EE0" w:rsidRPr="00CD56F2" w:rsidRDefault="00F74EE0">
            <w:pPr>
              <w:rPr>
                <w:rFonts w:ascii="Times New Roman" w:hAnsi="Times New Roman"/>
                <w:sz w:val="20"/>
                <w:szCs w:val="20"/>
              </w:rPr>
            </w:pPr>
          </w:p>
        </w:tc>
      </w:tr>
    </w:tbl>
    <w:p w14:paraId="00C73CE6"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5A658E31"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677FAD9"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DF58FB"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585918F8"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50CD521"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33ADB602"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D4F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39A64C" w14:textId="77777777" w:rsidR="00F74EE0" w:rsidRPr="00CD56F2" w:rsidRDefault="00F74EE0">
            <w:pPr>
              <w:rPr>
                <w:rFonts w:ascii="Times New Roman" w:hAnsi="Times New Roman"/>
                <w:sz w:val="20"/>
                <w:szCs w:val="20"/>
              </w:rPr>
            </w:pPr>
          </w:p>
        </w:tc>
      </w:tr>
      <w:tr w:rsidR="00F74EE0" w14:paraId="7F15C2EE"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A2C4312"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4C20AC91"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9EA"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289674" w14:textId="77777777" w:rsidR="00F74EE0" w:rsidRPr="00CD56F2" w:rsidRDefault="00F74EE0">
            <w:pPr>
              <w:rPr>
                <w:rFonts w:ascii="Times New Roman" w:hAnsi="Times New Roman"/>
                <w:sz w:val="20"/>
                <w:szCs w:val="20"/>
              </w:rPr>
            </w:pPr>
          </w:p>
        </w:tc>
      </w:tr>
      <w:tr w:rsidR="00F74EE0" w14:paraId="0BB72A7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9267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5A3BB" w14:textId="77777777" w:rsidR="00F74EE0" w:rsidRPr="00CD56F2" w:rsidRDefault="00F74EE0">
            <w:pPr>
              <w:rPr>
                <w:rFonts w:ascii="Times New Roman" w:hAnsi="Times New Roman"/>
                <w:sz w:val="20"/>
                <w:szCs w:val="20"/>
              </w:rPr>
            </w:pPr>
          </w:p>
        </w:tc>
      </w:tr>
      <w:tr w:rsidR="00F74EE0" w14:paraId="0B23C2CC"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7998"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766594" w14:textId="77777777" w:rsidR="00F74EE0" w:rsidRPr="00CD56F2" w:rsidRDefault="00F74EE0">
            <w:pPr>
              <w:rPr>
                <w:rFonts w:ascii="Times New Roman" w:hAnsi="Times New Roman"/>
                <w:sz w:val="20"/>
                <w:szCs w:val="20"/>
              </w:rPr>
            </w:pPr>
          </w:p>
        </w:tc>
      </w:tr>
    </w:tbl>
    <w:p w14:paraId="75F4D264" w14:textId="77777777" w:rsidR="00F74EE0" w:rsidRPr="004561A7" w:rsidRDefault="00F74EE0" w:rsidP="00F74EE0">
      <w:pPr>
        <w:contextualSpacing/>
        <w:rPr>
          <w:rFonts w:ascii="Times New Roman" w:hAnsi="Times New Roman" w:cs="Times New Roman"/>
        </w:rPr>
      </w:pPr>
    </w:p>
    <w:p w14:paraId="4C382EB4" w14:textId="77777777" w:rsidR="00F77008" w:rsidRDefault="00F77008" w:rsidP="005C12D8">
      <w:pPr>
        <w:contextualSpacing/>
        <w:rPr>
          <w:rFonts w:ascii="Times New Roman" w:hAnsi="Times New Roman" w:cs="Times New Roman"/>
        </w:rPr>
      </w:pPr>
    </w:p>
    <w:p w14:paraId="22648A48" w14:textId="77777777" w:rsidR="00FA5CCF" w:rsidRDefault="00FA5CCF" w:rsidP="005C12D8">
      <w:pPr>
        <w:contextualSpacing/>
        <w:rPr>
          <w:rFonts w:ascii="Times New Roman" w:hAnsi="Times New Roman" w:cs="Times New Roman"/>
        </w:rPr>
      </w:pPr>
    </w:p>
    <w:p w14:paraId="0619AC4C" w14:textId="77777777"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21F3A5AB" w14:textId="77777777" w:rsidR="00442BD2" w:rsidRPr="004561A7" w:rsidRDefault="00442BD2" w:rsidP="0032769A">
      <w:pPr>
        <w:rPr>
          <w:rFonts w:ascii="Times New Roman" w:hAnsi="Times New Roman" w:cs="Times New Roman"/>
          <w:b/>
          <w:bCs/>
        </w:rPr>
      </w:pPr>
    </w:p>
    <w:p w14:paraId="1B276498" w14:textId="77777777" w:rsidR="006E7B67" w:rsidRDefault="006E7B67" w:rsidP="0032769A">
      <w:pPr>
        <w:rPr>
          <w:rFonts w:ascii="Times New Roman" w:hAnsi="Times New Roman" w:cs="Times New Roman"/>
          <w:b/>
          <w:bCs/>
        </w:rPr>
      </w:pPr>
    </w:p>
    <w:p w14:paraId="514ADC08" w14:textId="77777777" w:rsidR="00CD56F2" w:rsidRPr="004561A7" w:rsidRDefault="00CD56F2" w:rsidP="0032769A">
      <w:pPr>
        <w:rPr>
          <w:rFonts w:ascii="Times New Roman" w:hAnsi="Times New Roman" w:cs="Times New Roman"/>
          <w:b/>
          <w:bCs/>
        </w:rPr>
      </w:pPr>
    </w:p>
    <w:p w14:paraId="3FE7FD51"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41EDE12B"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5DE4192B" w14:textId="77777777"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r w:rsidR="006E7B67" w:rsidRPr="004561A7">
        <w:rPr>
          <w:rFonts w:ascii="Times New Roman" w:hAnsi="Times New Roman" w:cs="Times New Roman"/>
          <w:b/>
          <w:bCs/>
          <w:caps/>
          <w:color w:val="4472C4" w:themeColor="accent5"/>
          <w:sz w:val="28"/>
          <w:szCs w:val="28"/>
        </w:rPr>
        <w:t xml:space="preserve"> </w:t>
      </w:r>
      <w:r w:rsidR="006E7B67" w:rsidRPr="001A7D09">
        <w:rPr>
          <w:rFonts w:ascii="Times New Roman" w:eastAsia="Times New Roman" w:hAnsi="Times New Roman" w:cs="Times New Roman"/>
          <w:bCs/>
          <w:i/>
          <w:iCs/>
          <w:color w:val="ED7D31" w:themeColor="accent2"/>
          <w:sz w:val="22"/>
          <w:szCs w:val="22"/>
        </w:rPr>
        <w:t>[Update the pricing chart as needed for your specific RFP.]</w:t>
      </w:r>
    </w:p>
    <w:p w14:paraId="12A66BB4" w14:textId="77777777" w:rsidR="006E7B67" w:rsidRPr="004561A7" w:rsidRDefault="006E7B67" w:rsidP="006E7B67">
      <w:pPr>
        <w:rPr>
          <w:rFonts w:ascii="Times New Roman" w:hAnsi="Times New Roman" w:cs="Times New Roman"/>
        </w:rPr>
      </w:pPr>
    </w:p>
    <w:p w14:paraId="157E8D25" w14:textId="77777777" w:rsidR="00FB3D5F" w:rsidRPr="00527C77"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202C47" w:rsidRPr="004561A7" w14:paraId="59030D5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F9731F"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26C24C52"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06F6BA63"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42591E37"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FE8EAE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5589D38D"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2385A47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2B32824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523D7F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Software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B1FEC67"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02BCF99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26BF1AD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C74E0C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7ADF1D4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5C726250"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202C47" w:rsidRPr="004561A7" w14:paraId="78D23EFF" w14:textId="77777777" w:rsidTr="00202C47">
        <w:trPr>
          <w:trHeight w:val="377"/>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BD019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CF2B3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4561A7">
              <w:rPr>
                <w:rFonts w:ascii="Times New Roman" w:eastAsia="Times New Roman" w:hAnsi="Times New Roman" w:cs="Times New Roman"/>
                <w:color w:val="000000"/>
                <w:sz w:val="20"/>
                <w:szCs w:val="20"/>
              </w:rPr>
              <w:t>.00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EB972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A1299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A6C13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64FC28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CE5D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597106C" w14:textId="77777777" w:rsidTr="00202C47">
        <w:trPr>
          <w:trHeight w:val="44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C7C32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b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E95CAF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3992B5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6219EE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D8B62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ED14B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E4419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8B2AC7"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5DD32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D7A69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C3956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EB5911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8C75C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59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26CFF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B68FBF4"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F4ED3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A3DE1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303A8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E72AF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0D32D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094A9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23737E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6A22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96815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9ED3F0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D96ACA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86A71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69934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7838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0C23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69ADAC2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77581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77AF4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2F60D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4823E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3B4080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CA49B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1EBAF3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73ADB0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B2C9A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3EE27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279455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16666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408205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725B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D46912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C4932D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F2A525"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B636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44D17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2396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A4E73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BDF6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8B253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B30AF9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F310462" w14:textId="77777777" w:rsidR="00202C47" w:rsidRPr="004561A7" w:rsidRDefault="00202C47"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681CAA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7C16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7D385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8BE0D5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E124AC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ECB600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F555C4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5CBDCE2"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8E5C5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D40C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D173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A0C1F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3D42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2902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31FE168"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18C11E0E"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3AABCE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1DBE24"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81424D8"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6746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93C1F5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28AD52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7EBB0A63" w14:textId="77777777" w:rsidTr="00202C47">
        <w:trPr>
          <w:trHeight w:val="332"/>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171B0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41F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FF5C46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27CB30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4EE01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9C79D3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9E62F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A68E08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8A73D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8A22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86887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D306A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5753B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D7C779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B056E6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3EE496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7B3C3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C0FB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48771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B196F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9D27A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ABB55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FC6AD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23F3A1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82B4C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5E37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8896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3F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B4CEA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0DA6E1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6BE012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B70A6F"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46709"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411A6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4303B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95D1A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3CE99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7D2B8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9F36D5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C51514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181E0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44433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0D26A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33C02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026264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2963F9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911D62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0BC71"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A8436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Implement/Deploy or Integrate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2F614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4B3888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688A1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96F7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496D91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A1409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7B860F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3A24A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9BE5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4BD04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6E06E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20BFB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0C3E0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5945C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FB9254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CA453"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br w:type="page"/>
            </w: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6DE8A74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1166C95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2F476B1F"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1E54D8A"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34DC99B3"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0E013774"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77D59831"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D8AB60"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F3368B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24676A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442A38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88818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EDE122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C250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58FCA05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3C8C6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Training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5E34E5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05F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A733C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57A3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C504D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FC523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72B4DC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E9FC3AE"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222CC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FE6A8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48A0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48EA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50E0A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72D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A4CBB7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53465A"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CBE9E9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D80E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BFB4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8693A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DC30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4A45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13CC947"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CC0C88D"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Telecom</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6ADAC0E1"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65267B0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104A04E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2AB9B9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0C7DB3A0"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4D60AF9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275F866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02716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Bandwidth</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C5304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D9953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D3E4A2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9AEA41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BD9C0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BBAC68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1D54EE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6B326CF"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1E4986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8AD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F30B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1B24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63A9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67AFF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ABE71D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0F4096B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3BE19C34"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59324E8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79FC8B5A"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687AFFD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51B6D15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6D8B0EAA"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4D93DE94"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22161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1B6CAD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C90B3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64DEE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BFC1B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577F46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E718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8E5D93B"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CEC4C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35F1D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2E91A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3B5864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5ED5C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DF943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EA2DC2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67A3B3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CB845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EA040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4D5E6A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CFF65B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CED38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393E03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B0E8112"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28ADC2C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3ECF9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AE1A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037159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44229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CEFC1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DCC3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4D687A"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115E768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D14FC98"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92B19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810BB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AC751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1460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BA6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1BC37"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623F3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FF6E0A0"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D145F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9D91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E27D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EF36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15C87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B831FB"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58192923"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620742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0613EA96"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451B32B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3F7669F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3CCC9C8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109E82F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2C1260D2"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812E6">
              <w:rPr>
                <w:rFonts w:ascii="Times New Roman" w:eastAsia="Times New Roman" w:hAnsi="Times New Roman" w:cs="Times New Roman"/>
                <w:color w:val="000000"/>
                <w:sz w:val="20"/>
                <w:szCs w:val="20"/>
              </w:rPr>
              <w:t>$0.00</w:t>
            </w:r>
          </w:p>
        </w:tc>
      </w:tr>
      <w:tr w:rsidR="00202C47" w:rsidRPr="004561A7" w14:paraId="1AD9F76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4BFD2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63CA2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F4265E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14C8E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0FE3C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6EAAE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A075F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44E5A4D8"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F4AACB"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34904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2DBD3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C1CE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26D80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3966D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29F69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331046"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38F1CFD5"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2FBEDE4B"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2BAC3"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A3AAAD"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76E8A"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EB866BE"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34A7338"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r>
    </w:tbl>
    <w:p w14:paraId="54041A9B" w14:textId="77777777" w:rsidR="00041546" w:rsidRPr="004561A7" w:rsidRDefault="00041546"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256DF5AF" w14:textId="77777777" w:rsidTr="007E1E19">
        <w:trPr>
          <w:jc w:val="center"/>
        </w:trPr>
        <w:tc>
          <w:tcPr>
            <w:tcW w:w="5495" w:type="dxa"/>
            <w:shd w:val="clear" w:color="auto" w:fill="2F5496" w:themeFill="accent5" w:themeFillShade="BF"/>
          </w:tcPr>
          <w:p w14:paraId="3C7D8998"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37146B87"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0676F3AC" w14:textId="77777777"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1C6ED0B3"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624913E1"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288C8910" w14:textId="77777777" w:rsidR="008478BF" w:rsidRPr="004561A7" w:rsidRDefault="008478BF" w:rsidP="008478BF">
      <w:pPr>
        <w:pStyle w:val="ListParagraph"/>
        <w:rPr>
          <w:rFonts w:ascii="Times New Roman" w:eastAsia="Times New Roman" w:hAnsi="Times New Roman" w:cs="Times New Roman"/>
          <w:lang w:val="en-NZ"/>
        </w:rPr>
      </w:pPr>
    </w:p>
    <w:p w14:paraId="3272FAFD" w14:textId="77777777"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proofErr w:type="gramStart"/>
      <w:r w:rsidR="20191C58" w:rsidRPr="004561A7">
        <w:rPr>
          <w:rFonts w:ascii="Times New Roman" w:eastAsia="Calibri,Times New Roman" w:hAnsi="Times New Roman" w:cs="Times New Roman"/>
          <w:lang w:val="en-NZ"/>
        </w:rPr>
        <w:t>solution, but</w:t>
      </w:r>
      <w:proofErr w:type="gramEnd"/>
      <w:r w:rsidR="20191C58" w:rsidRPr="004561A7">
        <w:rPr>
          <w:rFonts w:ascii="Times New Roman" w:eastAsia="Calibri,Times New Roman" w:hAnsi="Times New Roman" w:cs="Times New Roman"/>
          <w:lang w:val="en-NZ"/>
        </w:rPr>
        <w:t xml:space="preserve"> can be provided with customization). </w:t>
      </w:r>
    </w:p>
    <w:p w14:paraId="00137D07"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506DD318" w14:textId="77777777" w:rsidR="00B324F1" w:rsidRPr="004561A7" w:rsidRDefault="00B324F1" w:rsidP="00801591">
      <w:pPr>
        <w:rPr>
          <w:rFonts w:ascii="Times New Roman" w:hAnsi="Times New Roman" w:cs="Times New Roman"/>
        </w:rPr>
      </w:pPr>
    </w:p>
    <w:p w14:paraId="20481118"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6BEF19F6" w14:textId="77777777" w:rsidTr="20191C58">
        <w:tc>
          <w:tcPr>
            <w:tcW w:w="1980"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79722FDE" w14:textId="77777777" w:rsidTr="20191C58">
        <w:tc>
          <w:tcPr>
            <w:tcW w:w="1980"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071CC6B5" w14:textId="77777777" w:rsidTr="20191C58">
        <w:tc>
          <w:tcPr>
            <w:tcW w:w="1980"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48AA2EE1" w14:textId="77777777" w:rsidTr="20191C58">
        <w:tc>
          <w:tcPr>
            <w:tcW w:w="1980"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365E99C5" w14:textId="77777777" w:rsidTr="20191C58">
        <w:tc>
          <w:tcPr>
            <w:tcW w:w="1980" w:type="dxa"/>
          </w:tcPr>
          <w:p w14:paraId="43D53ED0"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66D77991"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35F9EDE"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6EA800D2" w14:textId="77777777" w:rsidTr="20191C58">
        <w:tc>
          <w:tcPr>
            <w:tcW w:w="1980" w:type="dxa"/>
          </w:tcPr>
          <w:p w14:paraId="663DDC6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6E3E34D6"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637DDD84" w14:textId="77777777" w:rsidR="00452C1C" w:rsidRPr="004561A7" w:rsidRDefault="00452C1C" w:rsidP="003F5051">
            <w:pPr>
              <w:spacing w:before="80" w:after="80"/>
              <w:rPr>
                <w:rFonts w:ascii="Times New Roman" w:eastAsia="Times New Roman" w:hAnsi="Times New Roman" w:cs="Times New Roman"/>
                <w:lang w:val="en-NZ"/>
              </w:rPr>
            </w:pP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1D8852F" w14:textId="7A2DCE20"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E54A6C">
        <w:rPr>
          <w:rFonts w:ascii="Times New Roman" w:eastAsiaTheme="majorEastAsia" w:hAnsi="Times New Roman" w:cs="Times New Roman"/>
          <w:b/>
          <w:bCs/>
          <w:caps/>
          <w:color w:val="4472C4" w:themeColor="accent5"/>
          <w:sz w:val="28"/>
          <w:szCs w:val="28"/>
        </w:rPr>
        <w:t>CERTIFICATE OF COMPLIANCE/</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0DA16A61" w14:textId="77777777" w:rsidR="00E54A6C" w:rsidRDefault="00E54A6C" w:rsidP="00E54A6C">
      <w:pPr>
        <w:pStyle w:val="BodyText3"/>
        <w:jc w:val="left"/>
        <w:rPr>
          <w:rFonts w:ascii="Arial" w:hAnsi="Arial" w:cs="Arial"/>
          <w:b/>
          <w:sz w:val="20"/>
        </w:rPr>
      </w:pPr>
    </w:p>
    <w:p w14:paraId="03C00D3B" w14:textId="763EFCFC" w:rsidR="00E54A6C" w:rsidRPr="00E7034E" w:rsidRDefault="00E54A6C" w:rsidP="00E54A6C">
      <w:pPr>
        <w:pStyle w:val="BodyText3"/>
        <w:jc w:val="left"/>
        <w:rPr>
          <w:rFonts w:ascii="Arial" w:hAnsi="Arial" w:cs="Arial"/>
          <w:b/>
          <w:sz w:val="20"/>
        </w:rPr>
      </w:pPr>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w:t>
      </w:r>
      <w:r>
        <w:rPr>
          <w:rFonts w:ascii="Arial" w:hAnsi="Arial" w:cs="Arial"/>
          <w:b/>
          <w:sz w:val="20"/>
        </w:rPr>
        <w:t>Part 10</w:t>
      </w:r>
      <w:r w:rsidRPr="00E7034E">
        <w:rPr>
          <w:rFonts w:ascii="Arial" w:hAnsi="Arial" w:cs="Arial"/>
          <w:b/>
          <w:sz w:val="20"/>
        </w:rPr>
        <w:t xml:space="preserve"> must be completed in its entirety, executed by a duly authorized representative of the bidder, and submitted as part of the response to the proposal.</w:t>
      </w:r>
    </w:p>
    <w:p w14:paraId="58A110B4" w14:textId="154213CA" w:rsidR="00E54A6C" w:rsidRDefault="00E54A6C" w:rsidP="00E407F0">
      <w:pPr>
        <w:spacing w:before="80" w:after="80"/>
        <w:rPr>
          <w:rFonts w:ascii="Times New Roman" w:eastAsia="Calibri,Times New Roman" w:hAnsi="Times New Roman" w:cs="Times New Roman"/>
          <w:lang w:val="en-NZ"/>
        </w:rPr>
      </w:pPr>
    </w:p>
    <w:p w14:paraId="3798FD6C"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proofErr w:type="gramStart"/>
      <w:r w:rsidRPr="00E7034E">
        <w:rPr>
          <w:rFonts w:ascii="Arial" w:hAnsi="Arial" w:cs="Arial"/>
          <w:b/>
          <w:sz w:val="20"/>
          <w:szCs w:val="20"/>
        </w:rPr>
        <w:t>NON COLLUSION</w:t>
      </w:r>
      <w:proofErr w:type="gramEnd"/>
      <w:r w:rsidRPr="00E7034E">
        <w:rPr>
          <w:rFonts w:ascii="Arial" w:hAnsi="Arial" w:cs="Arial"/>
          <w:b/>
          <w:sz w:val="20"/>
          <w:szCs w:val="20"/>
        </w:rPr>
        <w:t>:</w:t>
      </w:r>
      <w:r w:rsidRPr="00E7034E">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understands that this paragraph might be used as a basis for litigation.</w:t>
      </w:r>
    </w:p>
    <w:p w14:paraId="033EF4A0" w14:textId="77777777" w:rsidR="00E54A6C" w:rsidRPr="00E7034E" w:rsidRDefault="00E54A6C" w:rsidP="00E54A6C">
      <w:pPr>
        <w:pStyle w:val="ListParagraph"/>
        <w:tabs>
          <w:tab w:val="left" w:pos="360"/>
          <w:tab w:val="left" w:pos="720"/>
        </w:tabs>
        <w:ind w:right="-36"/>
        <w:rPr>
          <w:rFonts w:ascii="Arial" w:hAnsi="Arial" w:cs="Arial"/>
          <w:sz w:val="20"/>
          <w:szCs w:val="20"/>
        </w:rPr>
      </w:pPr>
    </w:p>
    <w:p w14:paraId="213B502E"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w:t>
      </w:r>
      <w:proofErr w:type="gramStart"/>
      <w:r>
        <w:rPr>
          <w:rFonts w:ascii="Arial" w:hAnsi="Arial" w:cs="Arial"/>
          <w:sz w:val="20"/>
          <w:szCs w:val="20"/>
        </w:rPr>
        <w:t>understands</w:t>
      </w:r>
      <w:proofErr w:type="gramEnd"/>
      <w:r>
        <w:rPr>
          <w:rFonts w:ascii="Arial" w:hAnsi="Arial" w:cs="Arial"/>
          <w:sz w:val="20"/>
          <w:szCs w:val="20"/>
        </w:rPr>
        <w:t xml:space="preserve">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6D528BDE" w14:textId="77777777" w:rsidR="00E54A6C" w:rsidRPr="00E7034E" w:rsidRDefault="00E54A6C" w:rsidP="00E54A6C">
      <w:pPr>
        <w:tabs>
          <w:tab w:val="left" w:pos="720"/>
        </w:tabs>
        <w:ind w:left="720" w:right="-36" w:hanging="360"/>
        <w:rPr>
          <w:rFonts w:ascii="Arial" w:hAnsi="Arial" w:cs="Arial"/>
          <w:sz w:val="20"/>
        </w:rPr>
      </w:pPr>
    </w:p>
    <w:p w14:paraId="12CCA821" w14:textId="77777777" w:rsidR="00E54A6C" w:rsidRPr="00E7034E" w:rsidRDefault="00E54A6C" w:rsidP="00E54A6C">
      <w:pPr>
        <w:numPr>
          <w:ilvl w:val="0"/>
          <w:numId w:val="29"/>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505AC3CB"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4516195D"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Bidder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7BD7DDB9"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54A6C" w:rsidRPr="00FE3EA8" w14:paraId="47262AD3" w14:textId="77777777" w:rsidTr="004054E6">
        <w:tc>
          <w:tcPr>
            <w:tcW w:w="3207" w:type="dxa"/>
          </w:tcPr>
          <w:p w14:paraId="2361F35A"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7FC181F5"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3DA3920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E54A6C" w:rsidRPr="00FE3EA8" w14:paraId="743352C1" w14:textId="77777777" w:rsidTr="004054E6">
        <w:tc>
          <w:tcPr>
            <w:tcW w:w="3207" w:type="dxa"/>
          </w:tcPr>
          <w:p w14:paraId="1E45CC67"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6BF468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301DBAD"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9553086"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3898B3CA" w14:textId="77777777" w:rsidTr="004054E6">
        <w:tc>
          <w:tcPr>
            <w:tcW w:w="3207" w:type="dxa"/>
          </w:tcPr>
          <w:p w14:paraId="6FFA9A4A"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BFE038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5ADAAC4F"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2113130"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E690B4C" w14:textId="77777777" w:rsidTr="004054E6">
        <w:tc>
          <w:tcPr>
            <w:tcW w:w="3207" w:type="dxa"/>
          </w:tcPr>
          <w:p w14:paraId="55360C72"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58856DF"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A795A3E"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C87BCF7"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119130B" w14:textId="77777777" w:rsidTr="004054E6">
        <w:tc>
          <w:tcPr>
            <w:tcW w:w="3207" w:type="dxa"/>
          </w:tcPr>
          <w:p w14:paraId="2EE34BF6"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0E5DEAD"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D9C8988"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29551BD2"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79FC58F8"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60EE2956" w14:textId="77777777" w:rsidR="00E54A6C" w:rsidRPr="00BE18C2" w:rsidRDefault="00E54A6C" w:rsidP="00E54A6C">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7A72F317" w14:textId="77777777" w:rsidR="00E54A6C" w:rsidRPr="000077C7" w:rsidRDefault="00E54A6C" w:rsidP="00E54A6C">
      <w:pPr>
        <w:pStyle w:val="ListParagraph"/>
        <w:numPr>
          <w:ilvl w:val="0"/>
          <w:numId w:val="29"/>
        </w:numPr>
        <w:tabs>
          <w:tab w:val="left" w:pos="720"/>
        </w:tabs>
        <w:ind w:left="720" w:right="-36"/>
        <w:contextualSpacing w:val="0"/>
        <w:rPr>
          <w:rFonts w:ascii="Arial" w:hAnsi="Arial" w:cs="Arial"/>
          <w:sz w:val="20"/>
          <w:szCs w:val="20"/>
        </w:rPr>
      </w:pPr>
      <w:r w:rsidRPr="000077C7">
        <w:rPr>
          <w:rFonts w:ascii="Arial" w:hAnsi="Arial" w:cs="Arial"/>
          <w:b/>
          <w:sz w:val="20"/>
        </w:rPr>
        <w:t>Executive Order 05 – 16: Climate Change Considerations in State Procurements</w:t>
      </w:r>
      <w:r>
        <w:rPr>
          <w:rFonts w:ascii="Arial" w:hAnsi="Arial" w:cs="Arial"/>
          <w:b/>
          <w:sz w:val="20"/>
        </w:rPr>
        <w:t xml:space="preserve"> Certification</w:t>
      </w:r>
    </w:p>
    <w:p w14:paraId="26E4B091" w14:textId="77777777" w:rsidR="00E54A6C" w:rsidRDefault="00E54A6C" w:rsidP="00E54A6C">
      <w:pPr>
        <w:tabs>
          <w:tab w:val="left" w:pos="360"/>
        </w:tabs>
        <w:suppressAutoHyphens/>
        <w:ind w:left="360"/>
        <w:rPr>
          <w:rFonts w:ascii="Arial" w:hAnsi="Arial" w:cs="Arial"/>
          <w:b/>
          <w:sz w:val="20"/>
        </w:rPr>
      </w:pPr>
    </w:p>
    <w:p w14:paraId="2E568437" w14:textId="77777777" w:rsidR="00E54A6C" w:rsidRDefault="00E54A6C" w:rsidP="00E54A6C">
      <w:pPr>
        <w:tabs>
          <w:tab w:val="left" w:pos="360"/>
        </w:tabs>
        <w:suppressAutoHyphens/>
        <w:ind w:left="720"/>
        <w:rPr>
          <w:rFonts w:ascii="Arial" w:hAnsi="Arial" w:cs="Arial"/>
          <w:b/>
          <w:sz w:val="20"/>
        </w:rPr>
      </w:pPr>
      <w:r w:rsidRPr="0070237A">
        <w:rPr>
          <w:rFonts w:ascii="Arial" w:hAnsi="Arial" w:cs="Arial"/>
          <w:b/>
          <w:sz w:val="20"/>
        </w:rPr>
        <w:t>Bidder certifies to the following (Bidder may attach any desired explanation or substantiation. Please also note that Bidder may be asked to provide documentation for any applicable claims):</w:t>
      </w:r>
    </w:p>
    <w:p w14:paraId="481B0E24" w14:textId="77777777" w:rsidR="00E54A6C" w:rsidRPr="00AF36F8" w:rsidRDefault="00E54A6C" w:rsidP="00E54A6C">
      <w:pPr>
        <w:tabs>
          <w:tab w:val="left" w:pos="360"/>
        </w:tabs>
        <w:suppressAutoHyphens/>
        <w:ind w:left="720"/>
        <w:rPr>
          <w:rFonts w:ascii="Arial" w:hAnsi="Arial" w:cs="Arial"/>
          <w:b/>
          <w:sz w:val="20"/>
        </w:rPr>
      </w:pPr>
    </w:p>
    <w:p w14:paraId="50FA64F3" w14:textId="77777777" w:rsidR="00E54A6C" w:rsidRPr="000077C7" w:rsidRDefault="00E54A6C" w:rsidP="00E54A6C">
      <w:pPr>
        <w:numPr>
          <w:ilvl w:val="1"/>
          <w:numId w:val="34"/>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 xml:space="preserve">s, </w:t>
      </w:r>
      <w:proofErr w:type="gramStart"/>
      <w:r>
        <w:rPr>
          <w:rFonts w:ascii="Arial" w:hAnsi="Arial" w:cs="Arial"/>
          <w:sz w:val="20"/>
        </w:rPr>
        <w:t>leases</w:t>
      </w:r>
      <w:proofErr w:type="gramEnd"/>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0FFB15E" w14:textId="77777777" w:rsidR="00E54A6C" w:rsidRPr="00AF36F8" w:rsidRDefault="00E54A6C" w:rsidP="00E54A6C">
      <w:pPr>
        <w:pStyle w:val="ListParagraph"/>
        <w:numPr>
          <w:ilvl w:val="0"/>
          <w:numId w:val="30"/>
        </w:numPr>
        <w:spacing w:line="259" w:lineRule="auto"/>
        <w:ind w:left="1440"/>
        <w:contextualSpacing w:val="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443CFC" w14:textId="77777777" w:rsidR="00E54A6C" w:rsidRPr="00AF36F8" w:rsidRDefault="00E54A6C" w:rsidP="00E54A6C">
      <w:pPr>
        <w:pStyle w:val="ListParagraph"/>
        <w:numPr>
          <w:ilvl w:val="0"/>
          <w:numId w:val="31"/>
        </w:numPr>
        <w:spacing w:line="259" w:lineRule="auto"/>
        <w:ind w:left="1440"/>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Certification</w:t>
      </w:r>
    </w:p>
    <w:p w14:paraId="40E48795" w14:textId="77777777" w:rsidR="00E54A6C" w:rsidRPr="00AF36F8" w:rsidRDefault="00E54A6C" w:rsidP="00E54A6C">
      <w:pPr>
        <w:pStyle w:val="ListParagraph"/>
        <w:numPr>
          <w:ilvl w:val="0"/>
          <w:numId w:val="31"/>
        </w:numPr>
        <w:ind w:left="1440"/>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1A323885" w14:textId="77777777" w:rsidR="00E54A6C" w:rsidRPr="00AF36F8" w:rsidRDefault="00E54A6C" w:rsidP="00E54A6C">
      <w:pPr>
        <w:pStyle w:val="ListParagraph"/>
        <w:ind w:left="1440"/>
        <w:rPr>
          <w:rFonts w:ascii="Arial" w:hAnsi="Arial" w:cs="Arial"/>
          <w:sz w:val="20"/>
          <w:szCs w:val="20"/>
        </w:rPr>
      </w:pPr>
    </w:p>
    <w:p w14:paraId="13AF148B" w14:textId="77777777" w:rsidR="00E54A6C" w:rsidRPr="00D2300B" w:rsidRDefault="00E54A6C" w:rsidP="00E54A6C">
      <w:pPr>
        <w:ind w:firstLine="720"/>
        <w:rPr>
          <w:rFonts w:ascii="Arial" w:hAnsi="Arial" w:cs="Arial"/>
          <w:sz w:val="20"/>
        </w:rPr>
      </w:pPr>
      <w:r w:rsidRPr="00D2300B">
        <w:rPr>
          <w:rFonts w:ascii="Arial" w:hAnsi="Arial" w:cs="Arial"/>
          <w:sz w:val="20"/>
        </w:rPr>
        <w:t>____________________________________________________________________________</w:t>
      </w:r>
    </w:p>
    <w:p w14:paraId="3EB3E440" w14:textId="77777777" w:rsidR="00E54A6C" w:rsidRPr="00AF36F8" w:rsidRDefault="00E54A6C" w:rsidP="00E54A6C">
      <w:pPr>
        <w:tabs>
          <w:tab w:val="left" w:pos="360"/>
        </w:tabs>
        <w:ind w:left="1080" w:hanging="360"/>
        <w:rPr>
          <w:rFonts w:ascii="Arial" w:hAnsi="Arial" w:cs="Arial"/>
          <w:sz w:val="20"/>
        </w:rPr>
      </w:pPr>
    </w:p>
    <w:p w14:paraId="1648373B" w14:textId="77777777" w:rsidR="00E54A6C" w:rsidRPr="00522752" w:rsidRDefault="00E54A6C" w:rsidP="00E54A6C">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6B7B8CF3" w14:textId="77777777" w:rsidR="00E54A6C" w:rsidRPr="00AF36F8" w:rsidRDefault="00E54A6C" w:rsidP="00E54A6C">
      <w:pPr>
        <w:ind w:left="720"/>
        <w:rPr>
          <w:rFonts w:ascii="Arial" w:hAnsi="Arial" w:cs="Arial"/>
          <w:sz w:val="20"/>
        </w:rPr>
      </w:pPr>
    </w:p>
    <w:p w14:paraId="7DDB4128" w14:textId="77777777" w:rsidR="00E54A6C" w:rsidRPr="00AF36F8" w:rsidRDefault="00E54A6C" w:rsidP="00E54A6C">
      <w:pPr>
        <w:ind w:left="720"/>
        <w:rPr>
          <w:rFonts w:ascii="Arial" w:hAnsi="Arial" w:cs="Arial"/>
          <w:sz w:val="20"/>
        </w:rPr>
      </w:pPr>
      <w:r w:rsidRPr="00AF36F8">
        <w:rPr>
          <w:rFonts w:ascii="Arial" w:hAnsi="Arial" w:cs="Arial"/>
          <w:sz w:val="20"/>
        </w:rPr>
        <w:t>_____________________________________________________________________________</w:t>
      </w:r>
    </w:p>
    <w:p w14:paraId="5F5F9789" w14:textId="77777777" w:rsidR="00E54A6C" w:rsidRPr="00AF36F8" w:rsidRDefault="00E54A6C" w:rsidP="00E54A6C">
      <w:pPr>
        <w:tabs>
          <w:tab w:val="left" w:pos="360"/>
        </w:tabs>
        <w:ind w:left="720"/>
        <w:rPr>
          <w:rFonts w:ascii="Arial" w:hAnsi="Arial" w:cs="Arial"/>
          <w:sz w:val="20"/>
        </w:rPr>
      </w:pPr>
    </w:p>
    <w:p w14:paraId="71455449" w14:textId="77777777" w:rsidR="00E54A6C" w:rsidRPr="00522752" w:rsidRDefault="00E54A6C" w:rsidP="00E54A6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BBF557B" w14:textId="77777777" w:rsidR="00E54A6C" w:rsidRPr="00522752" w:rsidRDefault="00E54A6C" w:rsidP="00E54A6C">
      <w:pPr>
        <w:pStyle w:val="ListParagraph"/>
        <w:numPr>
          <w:ilvl w:val="0"/>
          <w:numId w:val="32"/>
        </w:numPr>
        <w:spacing w:after="160" w:line="259" w:lineRule="auto"/>
        <w:ind w:left="1440"/>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xml:space="preserve">). Or bidder consumes renewable electricity through voluntary purchase or offset, provided no such claimed power can be </w:t>
      </w:r>
      <w:proofErr w:type="gramStart"/>
      <w:r>
        <w:rPr>
          <w:rFonts w:ascii="Arial" w:hAnsi="Arial" w:cs="Arial"/>
          <w:sz w:val="20"/>
          <w:szCs w:val="20"/>
        </w:rPr>
        <w:t>double-claimed</w:t>
      </w:r>
      <w:proofErr w:type="gramEnd"/>
      <w:r>
        <w:rPr>
          <w:rFonts w:ascii="Arial" w:hAnsi="Arial" w:cs="Arial"/>
          <w:sz w:val="20"/>
          <w:szCs w:val="20"/>
        </w:rPr>
        <w:t xml:space="preserve"> by another party.</w:t>
      </w:r>
      <w:r w:rsidRPr="00522752">
        <w:rPr>
          <w:rFonts w:ascii="Arial" w:hAnsi="Arial" w:cs="Arial"/>
          <w:sz w:val="20"/>
          <w:szCs w:val="20"/>
        </w:rPr>
        <w:t xml:space="preserve"> </w:t>
      </w:r>
    </w:p>
    <w:p w14:paraId="463F04F5" w14:textId="77777777" w:rsidR="00E54A6C" w:rsidRPr="00D50EED"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 xml:space="preserve">uses renewable biomass or </w:t>
      </w:r>
      <w:proofErr w:type="gramStart"/>
      <w:r w:rsidRPr="00D50EED">
        <w:rPr>
          <w:rFonts w:ascii="Arial" w:hAnsi="Arial" w:cs="Arial"/>
          <w:sz w:val="20"/>
          <w:szCs w:val="20"/>
        </w:rPr>
        <w:t>bio-fuel</w:t>
      </w:r>
      <w:proofErr w:type="gramEnd"/>
      <w:r w:rsidRPr="00D50EED">
        <w:rPr>
          <w:rFonts w:ascii="Arial" w:hAnsi="Arial" w:cs="Arial"/>
          <w:sz w:val="20"/>
          <w:szCs w:val="20"/>
        </w:rPr>
        <w:t xml:space="preserve"> for the purposes of thermal (heat) energy at its place of business</w:t>
      </w:r>
      <w:r>
        <w:rPr>
          <w:rFonts w:ascii="Arial" w:hAnsi="Arial" w:cs="Arial"/>
          <w:sz w:val="20"/>
          <w:szCs w:val="20"/>
        </w:rPr>
        <w:t>.</w:t>
      </w:r>
    </w:p>
    <w:p w14:paraId="7AAE0A7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01D43A72"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45D2D858"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 xml:space="preserve">purchase or lease incentives, </w:t>
      </w:r>
      <w:proofErr w:type="gramStart"/>
      <w:r>
        <w:rPr>
          <w:rFonts w:ascii="Arial" w:hAnsi="Arial" w:cs="Arial"/>
          <w:sz w:val="20"/>
          <w:szCs w:val="20"/>
        </w:rPr>
        <w:t>etc..</w:t>
      </w:r>
      <w:proofErr w:type="gramEnd"/>
    </w:p>
    <w:p w14:paraId="44C272E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72BEC49B" w14:textId="77777777" w:rsidR="00E54A6C"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B897375" w14:textId="77777777" w:rsidR="00E54A6C" w:rsidRPr="00AF36F8" w:rsidRDefault="00E54A6C" w:rsidP="00E54A6C">
      <w:pPr>
        <w:pStyle w:val="ListParagraph"/>
        <w:spacing w:after="160" w:line="259" w:lineRule="auto"/>
        <w:ind w:left="1440"/>
        <w:rPr>
          <w:rFonts w:ascii="Arial" w:hAnsi="Arial" w:cs="Arial"/>
          <w:sz w:val="20"/>
          <w:szCs w:val="20"/>
        </w:rPr>
      </w:pPr>
    </w:p>
    <w:p w14:paraId="031F20CE"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C3A3562" w14:textId="77777777" w:rsidR="00E54A6C" w:rsidRDefault="00E54A6C" w:rsidP="00E54A6C"/>
    <w:p w14:paraId="401ED36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79A22A34" w14:textId="77777777" w:rsidR="00E54A6C" w:rsidRPr="00C60325" w:rsidRDefault="00E54A6C" w:rsidP="00E54A6C">
      <w:pPr>
        <w:ind w:left="720" w:firstLine="720"/>
      </w:pPr>
    </w:p>
    <w:p w14:paraId="5D3A07C6" w14:textId="77777777" w:rsidR="00E54A6C" w:rsidRPr="00AF36F8" w:rsidRDefault="00E54A6C" w:rsidP="00E54A6C">
      <w:pPr>
        <w:pStyle w:val="ListParagraph"/>
        <w:ind w:left="1440"/>
        <w:rPr>
          <w:rFonts w:ascii="Arial" w:hAnsi="Arial" w:cs="Arial"/>
          <w:sz w:val="20"/>
          <w:szCs w:val="20"/>
        </w:rPr>
      </w:pPr>
    </w:p>
    <w:p w14:paraId="16490C93" w14:textId="77777777" w:rsidR="00E54A6C" w:rsidRPr="00B83ADE" w:rsidRDefault="00E54A6C" w:rsidP="00E54A6C">
      <w:pPr>
        <w:pStyle w:val="ListParagraph"/>
        <w:numPr>
          <w:ilvl w:val="0"/>
          <w:numId w:val="33"/>
        </w:numPr>
        <w:tabs>
          <w:tab w:val="left" w:pos="1080"/>
        </w:tabs>
        <w:ind w:left="1080"/>
        <w:rPr>
          <w:rFonts w:ascii="Arial" w:hAnsi="Arial" w:cs="Arial"/>
          <w:sz w:val="20"/>
        </w:rPr>
      </w:pPr>
      <w:r w:rsidRPr="007D1616">
        <w:rPr>
          <w:rFonts w:ascii="Arial" w:hAnsi="Arial" w:cs="Arial"/>
          <w:sz w:val="20"/>
          <w:szCs w:val="20"/>
        </w:rPr>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0B742E7C" w14:textId="77777777" w:rsidR="00E54A6C" w:rsidRDefault="00E54A6C" w:rsidP="00E54A6C">
      <w:pPr>
        <w:spacing w:line="360" w:lineRule="auto"/>
        <w:ind w:left="720"/>
        <w:rPr>
          <w:rFonts w:ascii="Arial" w:hAnsi="Arial" w:cs="Arial"/>
          <w:sz w:val="20"/>
        </w:rPr>
      </w:pPr>
    </w:p>
    <w:p w14:paraId="0327FEAD" w14:textId="77777777" w:rsidR="00E54A6C" w:rsidRDefault="00E54A6C" w:rsidP="00E54A6C">
      <w:pPr>
        <w:ind w:left="360" w:firstLine="360"/>
      </w:pPr>
      <w:r>
        <w:rPr>
          <w:rFonts w:ascii="Arial" w:hAnsi="Arial" w:cs="Arial"/>
          <w:sz w:val="20"/>
        </w:rPr>
        <w:t>_____________________________________________________________________________</w:t>
      </w:r>
    </w:p>
    <w:p w14:paraId="3061EC18" w14:textId="77777777" w:rsidR="00E54A6C" w:rsidRDefault="00E54A6C" w:rsidP="00E54A6C">
      <w:pPr>
        <w:ind w:firstLine="720"/>
        <w:rPr>
          <w:rFonts w:ascii="Arial" w:hAnsi="Arial" w:cs="Arial"/>
          <w:sz w:val="20"/>
        </w:rPr>
      </w:pPr>
    </w:p>
    <w:p w14:paraId="37AB25D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3BD89BA0" w14:textId="77777777" w:rsidR="00E54A6C" w:rsidRDefault="00E54A6C" w:rsidP="00E54A6C">
      <w:pPr>
        <w:ind w:firstLine="720"/>
      </w:pPr>
    </w:p>
    <w:p w14:paraId="7FD72B21" w14:textId="77777777" w:rsidR="00E54A6C" w:rsidRPr="00D2300B" w:rsidRDefault="00E54A6C" w:rsidP="00E54A6C">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512E3855" w14:textId="77777777" w:rsidR="00E54A6C" w:rsidRDefault="00E54A6C" w:rsidP="00E54A6C">
      <w:pPr>
        <w:pStyle w:val="ListParagraph"/>
        <w:jc w:val="right"/>
        <w:rPr>
          <w:rFonts w:ascii="Arial" w:hAnsi="Arial" w:cs="Arial"/>
          <w:sz w:val="20"/>
        </w:rPr>
      </w:pPr>
    </w:p>
    <w:p w14:paraId="7533EE91" w14:textId="77777777" w:rsidR="00E54A6C" w:rsidRPr="0054338D" w:rsidRDefault="00E54A6C" w:rsidP="00E54A6C">
      <w:pPr>
        <w:pStyle w:val="ListParagraph"/>
        <w:numPr>
          <w:ilvl w:val="0"/>
          <w:numId w:val="29"/>
        </w:numPr>
        <w:tabs>
          <w:tab w:val="left" w:pos="720"/>
          <w:tab w:val="left" w:pos="900"/>
        </w:tabs>
        <w:ind w:left="720" w:right="-36"/>
        <w:contextualSpacing w:val="0"/>
        <w:rPr>
          <w:rFonts w:ascii="Arial" w:hAnsi="Arial" w:cs="Arial"/>
          <w:sz w:val="19"/>
          <w:szCs w:val="19"/>
        </w:rPr>
      </w:pPr>
      <w:commentRangeStart w:id="4"/>
      <w:r w:rsidRPr="00836FF9">
        <w:rPr>
          <w:rFonts w:ascii="Arial" w:hAnsi="Arial" w:cs="Arial"/>
          <w:b/>
          <w:sz w:val="19"/>
          <w:szCs w:val="19"/>
        </w:rPr>
        <w:t>Executive</w:t>
      </w:r>
      <w:commentRangeEnd w:id="4"/>
      <w:r>
        <w:rPr>
          <w:rStyle w:val="CommentReference"/>
          <w:rFonts w:ascii="Georgia" w:eastAsia="Times New Roman" w:hAnsi="Georgia"/>
        </w:rPr>
        <w:commentReference w:id="4"/>
      </w:r>
      <w:r w:rsidRPr="00836FF9">
        <w:rPr>
          <w:rFonts w:ascii="Arial" w:hAnsi="Arial" w:cs="Arial"/>
          <w:b/>
          <w:sz w:val="19"/>
          <w:szCs w:val="19"/>
        </w:rPr>
        <w:t xml:space="preser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03266A02" w14:textId="77777777" w:rsidR="00862B1C" w:rsidRDefault="00862B1C" w:rsidP="00862B1C">
      <w:pPr>
        <w:rPr>
          <w:rFonts w:ascii="Arial" w:hAnsi="Arial" w:cs="Arial"/>
          <w:sz w:val="19"/>
          <w:szCs w:val="19"/>
        </w:rPr>
      </w:pPr>
    </w:p>
    <w:p w14:paraId="456FF6A3" w14:textId="4084DBC4" w:rsidR="00862B1C" w:rsidRPr="00862B1C" w:rsidRDefault="00862B1C" w:rsidP="00862B1C">
      <w:pPr>
        <w:pStyle w:val="ListParagraph"/>
        <w:numPr>
          <w:ilvl w:val="0"/>
          <w:numId w:val="32"/>
        </w:numPr>
        <w:spacing w:after="160" w:line="259" w:lineRule="auto"/>
        <w:ind w:left="1440"/>
        <w:rPr>
          <w:rFonts w:ascii="Arial" w:hAnsi="Arial" w:cs="Arial"/>
          <w:sz w:val="20"/>
          <w:szCs w:val="20"/>
        </w:rPr>
      </w:pPr>
      <w:r w:rsidRPr="006A1D8D">
        <w:rPr>
          <w:rFonts w:ascii="Arial" w:hAnsi="Arial" w:cs="Arial"/>
          <w:sz w:val="19"/>
          <w:szCs w:val="19"/>
        </w:rPr>
        <w:t xml:space="preserve">By checking this box, Bidder certifies that none of the goods, products, </w:t>
      </w:r>
      <w:r w:rsidRPr="009A38EE">
        <w:rPr>
          <w:rFonts w:ascii="Arial" w:hAnsi="Arial" w:cs="Arial"/>
          <w:sz w:val="19"/>
          <w:szCs w:val="19"/>
        </w:rPr>
        <w:t>or materials</w:t>
      </w:r>
      <w:r w:rsidRPr="006A1D8D">
        <w:rPr>
          <w:rFonts w:ascii="Arial" w:hAnsi="Arial" w:cs="Arial"/>
          <w:sz w:val="19"/>
          <w:szCs w:val="19"/>
        </w:rPr>
        <w:t xml:space="preserve"> offered in response to this solicitation are Russian-sourced goods or produced by Russian entities. If Bidder is unable to check the box, it shall indicate in the table below which of the applicable offerings are Russian-sourced goods and/or which are produced by Russian entities.  </w:t>
      </w:r>
      <w:r w:rsidRPr="00862B1C">
        <w:rPr>
          <w:rFonts w:ascii="Arial" w:hAnsi="Arial" w:cs="Arial"/>
          <w:sz w:val="19"/>
          <w:szCs w:val="19"/>
        </w:rPr>
        <w:t>An additional column is provided for any note or comment that you may have.</w:t>
      </w:r>
    </w:p>
    <w:p w14:paraId="3BBE30A7" w14:textId="77777777" w:rsidR="00E54A6C" w:rsidRPr="009B1EBC" w:rsidRDefault="00E54A6C" w:rsidP="00E54A6C">
      <w:pPr>
        <w:rPr>
          <w:rFonts w:ascii="Calibri" w:hAnsi="Calibri"/>
          <w:b/>
          <w:bCs/>
          <w:sz w:val="20"/>
        </w:rPr>
      </w:pPr>
    </w:p>
    <w:tbl>
      <w:tblPr>
        <w:tblW w:w="6927"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F63CDA" w:rsidRPr="00023B8F" w14:paraId="21489955" w14:textId="77777777" w:rsidTr="00F63CDA">
        <w:tc>
          <w:tcPr>
            <w:tcW w:w="1789" w:type="dxa"/>
            <w:tcMar>
              <w:top w:w="0" w:type="dxa"/>
              <w:left w:w="108" w:type="dxa"/>
              <w:bottom w:w="0" w:type="dxa"/>
              <w:right w:w="108" w:type="dxa"/>
            </w:tcMar>
          </w:tcPr>
          <w:p w14:paraId="2899C104" w14:textId="77777777" w:rsidR="00F63CDA" w:rsidRPr="009B1EBC" w:rsidRDefault="00F63CDA" w:rsidP="004054E6">
            <w:pPr>
              <w:jc w:val="center"/>
              <w:rPr>
                <w:rFonts w:ascii="Calibri" w:hAnsi="Calibri"/>
                <w:b/>
                <w:bCs/>
                <w:sz w:val="20"/>
              </w:rPr>
            </w:pPr>
          </w:p>
          <w:p w14:paraId="2D8E80A2" w14:textId="77777777" w:rsidR="00F63CDA" w:rsidRPr="009B1EBC" w:rsidRDefault="00F63CDA" w:rsidP="004054E6">
            <w:pPr>
              <w:jc w:val="center"/>
              <w:rPr>
                <w:rFonts w:ascii="Calibri" w:hAnsi="Calibri"/>
                <w:b/>
                <w:bCs/>
                <w:sz w:val="20"/>
              </w:rPr>
            </w:pPr>
            <w:r w:rsidRPr="009B1EBC">
              <w:rPr>
                <w:rFonts w:ascii="Calibri" w:hAnsi="Calibri"/>
                <w:b/>
                <w:bCs/>
                <w:sz w:val="20"/>
              </w:rPr>
              <w:t xml:space="preserve">Provided </w:t>
            </w:r>
          </w:p>
          <w:p w14:paraId="4EE999F2" w14:textId="77777777" w:rsidR="00F63CDA" w:rsidRPr="009B1EBC" w:rsidRDefault="00F63CDA" w:rsidP="004054E6">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72C3C39C" w14:textId="77777777" w:rsidR="00F63CDA" w:rsidRPr="009B1EBC" w:rsidRDefault="00F63CDA" w:rsidP="004054E6">
            <w:pPr>
              <w:jc w:val="center"/>
              <w:rPr>
                <w:rFonts w:ascii="Calibri" w:hAnsi="Calibri"/>
                <w:b/>
                <w:bCs/>
                <w:sz w:val="20"/>
              </w:rPr>
            </w:pPr>
          </w:p>
          <w:p w14:paraId="5B342AAF" w14:textId="77777777" w:rsidR="00F63CDA" w:rsidRPr="009B1EBC" w:rsidRDefault="00F63CDA" w:rsidP="004054E6">
            <w:pPr>
              <w:jc w:val="center"/>
              <w:rPr>
                <w:rFonts w:ascii="Calibri" w:hAnsi="Calibri"/>
                <w:b/>
                <w:bCs/>
                <w:sz w:val="20"/>
              </w:rPr>
            </w:pPr>
          </w:p>
          <w:p w14:paraId="7B5674E1" w14:textId="77777777" w:rsidR="00F63CDA" w:rsidRPr="009B1EBC" w:rsidRDefault="00F63CDA" w:rsidP="004054E6">
            <w:pPr>
              <w:jc w:val="center"/>
              <w:rPr>
                <w:rFonts w:ascii="Calibri" w:hAnsi="Calibri"/>
                <w:b/>
                <w:bCs/>
                <w:sz w:val="20"/>
              </w:rPr>
            </w:pPr>
          </w:p>
          <w:p w14:paraId="3ECEDEDD" w14:textId="78D99D75" w:rsidR="00F63CDA" w:rsidRPr="009B1EBC" w:rsidRDefault="00F63CDA" w:rsidP="004054E6">
            <w:pPr>
              <w:jc w:val="center"/>
              <w:rPr>
                <w:rFonts w:ascii="Calibri" w:hAnsi="Calibri"/>
                <w:b/>
                <w:bCs/>
                <w:sz w:val="20"/>
              </w:rPr>
            </w:pPr>
            <w:r w:rsidRPr="009B1EBC">
              <w:rPr>
                <w:rFonts w:ascii="Calibri" w:hAnsi="Calibri"/>
                <w:b/>
                <w:bCs/>
                <w:sz w:val="20"/>
              </w:rPr>
              <w:t>Note or Comment</w:t>
            </w:r>
          </w:p>
        </w:tc>
      </w:tr>
      <w:tr w:rsidR="00F63CDA" w:rsidRPr="00023B8F" w14:paraId="30094F14" w14:textId="77777777" w:rsidTr="00F63CDA">
        <w:tc>
          <w:tcPr>
            <w:tcW w:w="1789" w:type="dxa"/>
            <w:tcMar>
              <w:top w:w="0" w:type="dxa"/>
              <w:left w:w="108" w:type="dxa"/>
              <w:bottom w:w="0" w:type="dxa"/>
              <w:right w:w="108" w:type="dxa"/>
            </w:tcMar>
          </w:tcPr>
          <w:p w14:paraId="1CDBDB00"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396D4553" w14:textId="77777777" w:rsidR="00F63CDA" w:rsidRPr="009B1EBC" w:rsidRDefault="00F63CDA" w:rsidP="004054E6">
            <w:pPr>
              <w:rPr>
                <w:rFonts w:ascii="Calibri" w:hAnsi="Calibri"/>
                <w:bCs/>
                <w:sz w:val="20"/>
              </w:rPr>
            </w:pPr>
          </w:p>
        </w:tc>
      </w:tr>
      <w:tr w:rsidR="00F63CDA" w:rsidRPr="00023B8F" w14:paraId="2C73C623" w14:textId="77777777" w:rsidTr="00F63CDA">
        <w:tc>
          <w:tcPr>
            <w:tcW w:w="1789" w:type="dxa"/>
            <w:tcMar>
              <w:top w:w="0" w:type="dxa"/>
              <w:left w:w="108" w:type="dxa"/>
              <w:bottom w:w="0" w:type="dxa"/>
              <w:right w:w="108" w:type="dxa"/>
            </w:tcMar>
          </w:tcPr>
          <w:p w14:paraId="5120BFB0"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7066A278" w14:textId="77777777" w:rsidR="00F63CDA" w:rsidRPr="009B1EBC" w:rsidRDefault="00F63CDA" w:rsidP="004054E6">
            <w:pPr>
              <w:rPr>
                <w:rFonts w:ascii="Calibri" w:hAnsi="Calibri"/>
                <w:bCs/>
                <w:sz w:val="20"/>
              </w:rPr>
            </w:pPr>
          </w:p>
        </w:tc>
      </w:tr>
      <w:tr w:rsidR="00F63CDA" w:rsidRPr="00023B8F" w14:paraId="62B97A45" w14:textId="77777777" w:rsidTr="00F63CDA">
        <w:tc>
          <w:tcPr>
            <w:tcW w:w="1789" w:type="dxa"/>
            <w:tcMar>
              <w:top w:w="0" w:type="dxa"/>
              <w:left w:w="108" w:type="dxa"/>
              <w:bottom w:w="0" w:type="dxa"/>
              <w:right w:w="108" w:type="dxa"/>
            </w:tcMar>
          </w:tcPr>
          <w:p w14:paraId="395C52A4"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25DB2224" w14:textId="77777777" w:rsidR="00F63CDA" w:rsidRPr="009B1EBC" w:rsidRDefault="00F63CDA" w:rsidP="004054E6">
            <w:pPr>
              <w:rPr>
                <w:rFonts w:ascii="Calibri" w:hAnsi="Calibri"/>
                <w:bCs/>
                <w:sz w:val="20"/>
              </w:rPr>
            </w:pPr>
          </w:p>
        </w:tc>
      </w:tr>
      <w:tr w:rsidR="00F63CDA" w:rsidRPr="00023B8F" w14:paraId="6A48A919" w14:textId="77777777" w:rsidTr="00F63CDA">
        <w:tc>
          <w:tcPr>
            <w:tcW w:w="1789" w:type="dxa"/>
            <w:tcMar>
              <w:top w:w="0" w:type="dxa"/>
              <w:left w:w="108" w:type="dxa"/>
              <w:bottom w:w="0" w:type="dxa"/>
              <w:right w:w="108" w:type="dxa"/>
            </w:tcMar>
          </w:tcPr>
          <w:p w14:paraId="5F48EF1A"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0C09AD43" w14:textId="77777777" w:rsidR="00F63CDA" w:rsidRPr="009B1EBC" w:rsidRDefault="00F63CDA" w:rsidP="004054E6">
            <w:pPr>
              <w:rPr>
                <w:rFonts w:ascii="Calibri" w:hAnsi="Calibri"/>
                <w:bCs/>
                <w:sz w:val="20"/>
              </w:rPr>
            </w:pPr>
          </w:p>
        </w:tc>
      </w:tr>
      <w:tr w:rsidR="00F63CDA" w:rsidRPr="00023B8F" w14:paraId="4632D7DD" w14:textId="77777777" w:rsidTr="00F63CDA">
        <w:tc>
          <w:tcPr>
            <w:tcW w:w="1789" w:type="dxa"/>
            <w:tcMar>
              <w:top w:w="0" w:type="dxa"/>
              <w:left w:w="108" w:type="dxa"/>
              <w:bottom w:w="0" w:type="dxa"/>
              <w:right w:w="108" w:type="dxa"/>
            </w:tcMar>
          </w:tcPr>
          <w:p w14:paraId="1637314C"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5E6AE728" w14:textId="77777777" w:rsidR="00F63CDA" w:rsidRPr="009B1EBC" w:rsidRDefault="00F63CDA" w:rsidP="004054E6">
            <w:pPr>
              <w:rPr>
                <w:rFonts w:ascii="Calibri" w:hAnsi="Calibri"/>
                <w:bCs/>
                <w:sz w:val="20"/>
              </w:rPr>
            </w:pPr>
          </w:p>
        </w:tc>
      </w:tr>
    </w:tbl>
    <w:p w14:paraId="279011DA" w14:textId="77777777" w:rsidR="00E54A6C" w:rsidRDefault="00E54A6C" w:rsidP="00E54A6C">
      <w:pPr>
        <w:pStyle w:val="ListParagraph"/>
        <w:rPr>
          <w:rFonts w:ascii="Arial" w:hAnsi="Arial" w:cs="Arial"/>
          <w:sz w:val="20"/>
        </w:rPr>
      </w:pPr>
    </w:p>
    <w:p w14:paraId="5D09A67E" w14:textId="77777777" w:rsidR="00E54A6C" w:rsidRPr="00F66B87" w:rsidRDefault="00E54A6C" w:rsidP="00E54A6C">
      <w:pPr>
        <w:pStyle w:val="ListParagraph"/>
        <w:rPr>
          <w:rFonts w:ascii="Arial" w:hAnsi="Arial" w:cs="Arial"/>
          <w:sz w:val="20"/>
        </w:rPr>
      </w:pPr>
    </w:p>
    <w:p w14:paraId="536FF5B8" w14:textId="77777777" w:rsidR="00E54A6C" w:rsidRDefault="00E54A6C">
      <w:pPr>
        <w:rPr>
          <w:rFonts w:ascii="Times New Roman" w:eastAsia="Calibri,Times New Roman" w:hAnsi="Times New Roman" w:cs="Times New Roman"/>
          <w:lang w:val="en-NZ"/>
        </w:rPr>
      </w:pPr>
      <w:r>
        <w:rPr>
          <w:rFonts w:ascii="Times New Roman" w:eastAsia="Calibri,Times New Roman" w:hAnsi="Times New Roman" w:cs="Times New Roman"/>
          <w:lang w:val="en-NZ"/>
        </w:rPr>
        <w:br w:type="page"/>
      </w:r>
    </w:p>
    <w:p w14:paraId="22FDE841" w14:textId="68AD179E" w:rsidR="00E54A6C" w:rsidRDefault="00E54A6C"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27FBE1CE" w14:textId="77777777" w:rsidR="00E54A6C" w:rsidRPr="004561A7" w:rsidRDefault="00E54A6C"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7F3B09A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55835FE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0423C29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1670504B"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258E265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30772B">
      <w:headerReference w:type="default" r:id="rId35"/>
      <w:footerReference w:type="default" r:id="rId36"/>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more, Deborah" w:date="2022-05-16T19:54:00Z" w:initials="DD">
    <w:p w14:paraId="564528DB" w14:textId="77777777" w:rsidR="00E54A6C" w:rsidRDefault="00E54A6C" w:rsidP="00E54A6C">
      <w:pPr>
        <w:pStyle w:val="CommentText"/>
      </w:pPr>
      <w:r>
        <w:rPr>
          <w:rStyle w:val="CommentReference"/>
        </w:rPr>
        <w:annotationRef/>
      </w:r>
      <w:r>
        <w:rPr>
          <w:highlight w:val="yellow"/>
        </w:rPr>
        <w:t>Instruction:</w:t>
      </w:r>
      <w:r>
        <w:t xml:space="preserve">  Remove this section if funding source prohibits use of this language and/or will impact SOV eligibility for reimbursement (i.e. FHWA).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528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528DB" w16cid:durableId="262D2A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5FA3" w14:textId="77777777" w:rsidR="00C47187" w:rsidRDefault="00C47187" w:rsidP="00F77008">
      <w:r>
        <w:separator/>
      </w:r>
    </w:p>
  </w:endnote>
  <w:endnote w:type="continuationSeparator" w:id="0">
    <w:p w14:paraId="48FBC953" w14:textId="77777777" w:rsidR="00C47187" w:rsidRDefault="00C47187" w:rsidP="00F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23021"/>
      <w:docPartObj>
        <w:docPartGallery w:val="Page Numbers (Bottom of Page)"/>
        <w:docPartUnique/>
      </w:docPartObj>
    </w:sdtPr>
    <w:sdtEndPr/>
    <w:sdtContent>
      <w:p w14:paraId="1CC83436" w14:textId="77777777" w:rsidR="00562C09" w:rsidRDefault="00562C09">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4787ADDC" w14:textId="288C7188" w:rsidR="00562C09" w:rsidRDefault="00562C09">
    <w:pPr>
      <w:pStyle w:val="Footer"/>
    </w:pPr>
    <w:r>
      <w:t xml:space="preserve">State of Vermont Enterprise Project Management Office </w:t>
    </w:r>
    <w:r w:rsidR="00F82BC3">
      <w:t>07/</w:t>
    </w:r>
    <w:r w:rsidR="00862B1C">
      <w:t>2</w:t>
    </w:r>
    <w:r w:rsidR="0028212E">
      <w:t>7</w:t>
    </w:r>
    <w:r w:rsidR="00F82BC3">
      <w:t>/202</w:t>
    </w:r>
    <w:r w:rsidR="0028212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428E" w14:textId="77777777" w:rsidR="00C47187" w:rsidRDefault="00C47187" w:rsidP="00F77008">
      <w:r>
        <w:separator/>
      </w:r>
    </w:p>
  </w:footnote>
  <w:footnote w:type="continuationSeparator" w:id="0">
    <w:p w14:paraId="05437BDA" w14:textId="77777777" w:rsidR="00C47187" w:rsidRDefault="00C47187" w:rsidP="00F7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3155309">
    <w:abstractNumId w:val="21"/>
  </w:num>
  <w:num w:numId="2" w16cid:durableId="1288855784">
    <w:abstractNumId w:val="19"/>
  </w:num>
  <w:num w:numId="3" w16cid:durableId="1967009427">
    <w:abstractNumId w:val="29"/>
  </w:num>
  <w:num w:numId="4" w16cid:durableId="1583877130">
    <w:abstractNumId w:val="20"/>
  </w:num>
  <w:num w:numId="5" w16cid:durableId="156307920">
    <w:abstractNumId w:val="13"/>
  </w:num>
  <w:num w:numId="6" w16cid:durableId="4940030">
    <w:abstractNumId w:val="26"/>
  </w:num>
  <w:num w:numId="7" w16cid:durableId="821508239">
    <w:abstractNumId w:val="31"/>
  </w:num>
  <w:num w:numId="8" w16cid:durableId="1681661525">
    <w:abstractNumId w:val="27"/>
  </w:num>
  <w:num w:numId="9" w16cid:durableId="1501579122">
    <w:abstractNumId w:val="18"/>
  </w:num>
  <w:num w:numId="10" w16cid:durableId="1930314625">
    <w:abstractNumId w:val="3"/>
  </w:num>
  <w:num w:numId="11" w16cid:durableId="141583063">
    <w:abstractNumId w:val="30"/>
  </w:num>
  <w:num w:numId="12" w16cid:durableId="1124038741">
    <w:abstractNumId w:val="32"/>
  </w:num>
  <w:num w:numId="13" w16cid:durableId="727530101">
    <w:abstractNumId w:val="7"/>
  </w:num>
  <w:num w:numId="14" w16cid:durableId="1977448947">
    <w:abstractNumId w:val="16"/>
  </w:num>
  <w:num w:numId="15" w16cid:durableId="142894244">
    <w:abstractNumId w:val="11"/>
  </w:num>
  <w:num w:numId="16" w16cid:durableId="1603799479">
    <w:abstractNumId w:val="23"/>
  </w:num>
  <w:num w:numId="17" w16cid:durableId="919414217">
    <w:abstractNumId w:val="14"/>
  </w:num>
  <w:num w:numId="18" w16cid:durableId="1619752808">
    <w:abstractNumId w:val="12"/>
  </w:num>
  <w:num w:numId="19" w16cid:durableId="82289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335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605813">
    <w:abstractNumId w:val="6"/>
  </w:num>
  <w:num w:numId="22" w16cid:durableId="160582103">
    <w:abstractNumId w:val="25"/>
  </w:num>
  <w:num w:numId="23" w16cid:durableId="189144290">
    <w:abstractNumId w:val="2"/>
  </w:num>
  <w:num w:numId="24" w16cid:durableId="213927519">
    <w:abstractNumId w:val="4"/>
  </w:num>
  <w:num w:numId="25" w16cid:durableId="2058356691">
    <w:abstractNumId w:val="8"/>
  </w:num>
  <w:num w:numId="26" w16cid:durableId="1377123787">
    <w:abstractNumId w:val="22"/>
  </w:num>
  <w:num w:numId="27" w16cid:durableId="672562762">
    <w:abstractNumId w:val="5"/>
  </w:num>
  <w:num w:numId="28" w16cid:durableId="1180200049">
    <w:abstractNumId w:val="24"/>
  </w:num>
  <w:num w:numId="29" w16cid:durableId="117921417">
    <w:abstractNumId w:val="0"/>
  </w:num>
  <w:num w:numId="30" w16cid:durableId="30500497">
    <w:abstractNumId w:val="15"/>
  </w:num>
  <w:num w:numId="31" w16cid:durableId="149295820">
    <w:abstractNumId w:val="17"/>
  </w:num>
  <w:num w:numId="32" w16cid:durableId="1516075229">
    <w:abstractNumId w:val="28"/>
  </w:num>
  <w:num w:numId="33" w16cid:durableId="2003124692">
    <w:abstractNumId w:val="1"/>
  </w:num>
  <w:num w:numId="34" w16cid:durableId="1558778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102A6"/>
    <w:rsid w:val="000104AB"/>
    <w:rsid w:val="00015044"/>
    <w:rsid w:val="00020504"/>
    <w:rsid w:val="00020D71"/>
    <w:rsid w:val="000220E9"/>
    <w:rsid w:val="000261B4"/>
    <w:rsid w:val="000272BC"/>
    <w:rsid w:val="00034CFB"/>
    <w:rsid w:val="00041546"/>
    <w:rsid w:val="00053871"/>
    <w:rsid w:val="00061DE9"/>
    <w:rsid w:val="00063538"/>
    <w:rsid w:val="00065415"/>
    <w:rsid w:val="00071C44"/>
    <w:rsid w:val="00075433"/>
    <w:rsid w:val="00080765"/>
    <w:rsid w:val="0008469E"/>
    <w:rsid w:val="0009375A"/>
    <w:rsid w:val="000A00A5"/>
    <w:rsid w:val="000A3DB7"/>
    <w:rsid w:val="000A3FC9"/>
    <w:rsid w:val="000A4BDB"/>
    <w:rsid w:val="000A53B2"/>
    <w:rsid w:val="000B336C"/>
    <w:rsid w:val="000C25D5"/>
    <w:rsid w:val="000C4184"/>
    <w:rsid w:val="000C5722"/>
    <w:rsid w:val="000C676A"/>
    <w:rsid w:val="000D1BDD"/>
    <w:rsid w:val="000D3014"/>
    <w:rsid w:val="000D49B4"/>
    <w:rsid w:val="000E12B2"/>
    <w:rsid w:val="000E1A62"/>
    <w:rsid w:val="000F5EF6"/>
    <w:rsid w:val="00102B64"/>
    <w:rsid w:val="00107488"/>
    <w:rsid w:val="001146DC"/>
    <w:rsid w:val="00120800"/>
    <w:rsid w:val="00120AF8"/>
    <w:rsid w:val="001278E5"/>
    <w:rsid w:val="0013017F"/>
    <w:rsid w:val="00131F23"/>
    <w:rsid w:val="00132C63"/>
    <w:rsid w:val="001354A4"/>
    <w:rsid w:val="00150883"/>
    <w:rsid w:val="001570D0"/>
    <w:rsid w:val="001617AF"/>
    <w:rsid w:val="001624CD"/>
    <w:rsid w:val="00164E68"/>
    <w:rsid w:val="00171062"/>
    <w:rsid w:val="001719BA"/>
    <w:rsid w:val="0018002F"/>
    <w:rsid w:val="00180311"/>
    <w:rsid w:val="001824EE"/>
    <w:rsid w:val="0018637D"/>
    <w:rsid w:val="00193C67"/>
    <w:rsid w:val="001944CF"/>
    <w:rsid w:val="001A05E1"/>
    <w:rsid w:val="001A468A"/>
    <w:rsid w:val="001A4764"/>
    <w:rsid w:val="001A7D09"/>
    <w:rsid w:val="001C04FE"/>
    <w:rsid w:val="001C1E6F"/>
    <w:rsid w:val="001C39D8"/>
    <w:rsid w:val="001D26B5"/>
    <w:rsid w:val="001D2A2C"/>
    <w:rsid w:val="001D35E5"/>
    <w:rsid w:val="001D5B82"/>
    <w:rsid w:val="001E312D"/>
    <w:rsid w:val="001E31C5"/>
    <w:rsid w:val="001E447D"/>
    <w:rsid w:val="001F1518"/>
    <w:rsid w:val="001F44EB"/>
    <w:rsid w:val="001F61A8"/>
    <w:rsid w:val="0020176B"/>
    <w:rsid w:val="00201EB4"/>
    <w:rsid w:val="00202C47"/>
    <w:rsid w:val="00213965"/>
    <w:rsid w:val="00227271"/>
    <w:rsid w:val="002359F0"/>
    <w:rsid w:val="00242F65"/>
    <w:rsid w:val="002540A1"/>
    <w:rsid w:val="00262392"/>
    <w:rsid w:val="00272470"/>
    <w:rsid w:val="00276400"/>
    <w:rsid w:val="0028212E"/>
    <w:rsid w:val="002840B2"/>
    <w:rsid w:val="00286B17"/>
    <w:rsid w:val="00290DB4"/>
    <w:rsid w:val="00293634"/>
    <w:rsid w:val="002A0772"/>
    <w:rsid w:val="002A5A69"/>
    <w:rsid w:val="002A6212"/>
    <w:rsid w:val="002A62E5"/>
    <w:rsid w:val="002A6B40"/>
    <w:rsid w:val="002A6BC9"/>
    <w:rsid w:val="002B1BB7"/>
    <w:rsid w:val="002B2212"/>
    <w:rsid w:val="002B7942"/>
    <w:rsid w:val="002C2C1A"/>
    <w:rsid w:val="002D1F73"/>
    <w:rsid w:val="002D265A"/>
    <w:rsid w:val="002D3264"/>
    <w:rsid w:val="002D6C60"/>
    <w:rsid w:val="002E38D9"/>
    <w:rsid w:val="002E42C6"/>
    <w:rsid w:val="002E487B"/>
    <w:rsid w:val="002E4DE4"/>
    <w:rsid w:val="002F489F"/>
    <w:rsid w:val="002F52ED"/>
    <w:rsid w:val="002F7F22"/>
    <w:rsid w:val="00300C7D"/>
    <w:rsid w:val="0030772B"/>
    <w:rsid w:val="00310DC2"/>
    <w:rsid w:val="00313B00"/>
    <w:rsid w:val="003169E5"/>
    <w:rsid w:val="00320B72"/>
    <w:rsid w:val="00321C02"/>
    <w:rsid w:val="00325F48"/>
    <w:rsid w:val="0032769A"/>
    <w:rsid w:val="00327C23"/>
    <w:rsid w:val="00335956"/>
    <w:rsid w:val="00337671"/>
    <w:rsid w:val="00347168"/>
    <w:rsid w:val="003541B0"/>
    <w:rsid w:val="0035515D"/>
    <w:rsid w:val="00356F9B"/>
    <w:rsid w:val="00360197"/>
    <w:rsid w:val="00364BA4"/>
    <w:rsid w:val="003660C9"/>
    <w:rsid w:val="003667C3"/>
    <w:rsid w:val="003672F8"/>
    <w:rsid w:val="00370A5B"/>
    <w:rsid w:val="00373553"/>
    <w:rsid w:val="00375110"/>
    <w:rsid w:val="00376893"/>
    <w:rsid w:val="003806AF"/>
    <w:rsid w:val="003850ED"/>
    <w:rsid w:val="00385516"/>
    <w:rsid w:val="003907D9"/>
    <w:rsid w:val="003916A1"/>
    <w:rsid w:val="0039576A"/>
    <w:rsid w:val="003A2D8D"/>
    <w:rsid w:val="003A460D"/>
    <w:rsid w:val="003A71BD"/>
    <w:rsid w:val="003B39B1"/>
    <w:rsid w:val="003B67DF"/>
    <w:rsid w:val="003C06B6"/>
    <w:rsid w:val="003C1911"/>
    <w:rsid w:val="003C3A61"/>
    <w:rsid w:val="003D0BA1"/>
    <w:rsid w:val="003D6222"/>
    <w:rsid w:val="003D690D"/>
    <w:rsid w:val="003E246D"/>
    <w:rsid w:val="003E7C40"/>
    <w:rsid w:val="003F3D60"/>
    <w:rsid w:val="003F5051"/>
    <w:rsid w:val="003F59BF"/>
    <w:rsid w:val="0040545E"/>
    <w:rsid w:val="004143D6"/>
    <w:rsid w:val="00415D6E"/>
    <w:rsid w:val="00416CC2"/>
    <w:rsid w:val="004209B1"/>
    <w:rsid w:val="00422BDD"/>
    <w:rsid w:val="00424F8C"/>
    <w:rsid w:val="00427F36"/>
    <w:rsid w:val="004331C1"/>
    <w:rsid w:val="00433DC0"/>
    <w:rsid w:val="00436C70"/>
    <w:rsid w:val="00442BD2"/>
    <w:rsid w:val="00452C1C"/>
    <w:rsid w:val="004561A7"/>
    <w:rsid w:val="004565B3"/>
    <w:rsid w:val="004621A7"/>
    <w:rsid w:val="00475E4C"/>
    <w:rsid w:val="004778CF"/>
    <w:rsid w:val="004A0F21"/>
    <w:rsid w:val="004A61D7"/>
    <w:rsid w:val="004B4039"/>
    <w:rsid w:val="004B44FB"/>
    <w:rsid w:val="004C59E9"/>
    <w:rsid w:val="004D063D"/>
    <w:rsid w:val="004E094E"/>
    <w:rsid w:val="004E14B5"/>
    <w:rsid w:val="004F7DC0"/>
    <w:rsid w:val="005022F7"/>
    <w:rsid w:val="0050486A"/>
    <w:rsid w:val="0050547C"/>
    <w:rsid w:val="00507640"/>
    <w:rsid w:val="00512326"/>
    <w:rsid w:val="0051415F"/>
    <w:rsid w:val="00521934"/>
    <w:rsid w:val="00527C77"/>
    <w:rsid w:val="005333D3"/>
    <w:rsid w:val="005420C3"/>
    <w:rsid w:val="00544844"/>
    <w:rsid w:val="00550140"/>
    <w:rsid w:val="00550F20"/>
    <w:rsid w:val="00562C09"/>
    <w:rsid w:val="00572FED"/>
    <w:rsid w:val="00576444"/>
    <w:rsid w:val="00580898"/>
    <w:rsid w:val="005819BB"/>
    <w:rsid w:val="00594727"/>
    <w:rsid w:val="005A073C"/>
    <w:rsid w:val="005A14F0"/>
    <w:rsid w:val="005A17C3"/>
    <w:rsid w:val="005A36C4"/>
    <w:rsid w:val="005A497A"/>
    <w:rsid w:val="005A7192"/>
    <w:rsid w:val="005A7ACC"/>
    <w:rsid w:val="005B361B"/>
    <w:rsid w:val="005B4D96"/>
    <w:rsid w:val="005C12D8"/>
    <w:rsid w:val="005C2774"/>
    <w:rsid w:val="005D0A69"/>
    <w:rsid w:val="005F1F89"/>
    <w:rsid w:val="005F25A2"/>
    <w:rsid w:val="005F5A71"/>
    <w:rsid w:val="00604A5E"/>
    <w:rsid w:val="0061024A"/>
    <w:rsid w:val="00613E24"/>
    <w:rsid w:val="006157B4"/>
    <w:rsid w:val="006171E5"/>
    <w:rsid w:val="00623509"/>
    <w:rsid w:val="00630FED"/>
    <w:rsid w:val="0063167F"/>
    <w:rsid w:val="0063755E"/>
    <w:rsid w:val="00641109"/>
    <w:rsid w:val="00641BD0"/>
    <w:rsid w:val="00646A94"/>
    <w:rsid w:val="00655EF3"/>
    <w:rsid w:val="00660CF6"/>
    <w:rsid w:val="00663F3E"/>
    <w:rsid w:val="00664E3B"/>
    <w:rsid w:val="0066585E"/>
    <w:rsid w:val="00667F67"/>
    <w:rsid w:val="00680FE5"/>
    <w:rsid w:val="006814CD"/>
    <w:rsid w:val="006828E5"/>
    <w:rsid w:val="00682C60"/>
    <w:rsid w:val="00684C0F"/>
    <w:rsid w:val="00696276"/>
    <w:rsid w:val="00697CFF"/>
    <w:rsid w:val="006A3B0C"/>
    <w:rsid w:val="006A5C11"/>
    <w:rsid w:val="006A7D1D"/>
    <w:rsid w:val="006B01B6"/>
    <w:rsid w:val="006C19AE"/>
    <w:rsid w:val="006C2E63"/>
    <w:rsid w:val="006D44BD"/>
    <w:rsid w:val="006D4931"/>
    <w:rsid w:val="006D6B55"/>
    <w:rsid w:val="006E174A"/>
    <w:rsid w:val="006E4008"/>
    <w:rsid w:val="006E7B67"/>
    <w:rsid w:val="006F2C44"/>
    <w:rsid w:val="006F7288"/>
    <w:rsid w:val="007077CA"/>
    <w:rsid w:val="007106CC"/>
    <w:rsid w:val="00716E1B"/>
    <w:rsid w:val="00722D8A"/>
    <w:rsid w:val="00727A6E"/>
    <w:rsid w:val="00730F0E"/>
    <w:rsid w:val="00732B3F"/>
    <w:rsid w:val="007361D1"/>
    <w:rsid w:val="007402D0"/>
    <w:rsid w:val="00747D15"/>
    <w:rsid w:val="00747FB6"/>
    <w:rsid w:val="00750C71"/>
    <w:rsid w:val="007513A2"/>
    <w:rsid w:val="0076039A"/>
    <w:rsid w:val="00760C0E"/>
    <w:rsid w:val="00770716"/>
    <w:rsid w:val="00771EE3"/>
    <w:rsid w:val="00772F6F"/>
    <w:rsid w:val="0077523A"/>
    <w:rsid w:val="00775567"/>
    <w:rsid w:val="007820F5"/>
    <w:rsid w:val="00782919"/>
    <w:rsid w:val="00783AB6"/>
    <w:rsid w:val="00785FD0"/>
    <w:rsid w:val="00791EEF"/>
    <w:rsid w:val="00793EA1"/>
    <w:rsid w:val="007945FE"/>
    <w:rsid w:val="00794E4E"/>
    <w:rsid w:val="007A6B0B"/>
    <w:rsid w:val="007A7A6A"/>
    <w:rsid w:val="007A7DFE"/>
    <w:rsid w:val="007B32CB"/>
    <w:rsid w:val="007C13F3"/>
    <w:rsid w:val="007C6B27"/>
    <w:rsid w:val="007D3F5F"/>
    <w:rsid w:val="007D5C30"/>
    <w:rsid w:val="007E1E19"/>
    <w:rsid w:val="007E2B1E"/>
    <w:rsid w:val="007E3EED"/>
    <w:rsid w:val="007E662B"/>
    <w:rsid w:val="007F25C3"/>
    <w:rsid w:val="008001F7"/>
    <w:rsid w:val="008005E3"/>
    <w:rsid w:val="00801591"/>
    <w:rsid w:val="00804FA9"/>
    <w:rsid w:val="008105F1"/>
    <w:rsid w:val="00812D57"/>
    <w:rsid w:val="008242FF"/>
    <w:rsid w:val="00830B25"/>
    <w:rsid w:val="00832F89"/>
    <w:rsid w:val="00835284"/>
    <w:rsid w:val="008434C9"/>
    <w:rsid w:val="00843A50"/>
    <w:rsid w:val="00844395"/>
    <w:rsid w:val="008478BF"/>
    <w:rsid w:val="0085281C"/>
    <w:rsid w:val="00860615"/>
    <w:rsid w:val="00860F31"/>
    <w:rsid w:val="00861057"/>
    <w:rsid w:val="00862B1C"/>
    <w:rsid w:val="0086365B"/>
    <w:rsid w:val="0087045D"/>
    <w:rsid w:val="00870A8C"/>
    <w:rsid w:val="008721A7"/>
    <w:rsid w:val="00875FFF"/>
    <w:rsid w:val="008804A7"/>
    <w:rsid w:val="008875CF"/>
    <w:rsid w:val="008910C9"/>
    <w:rsid w:val="00896E0D"/>
    <w:rsid w:val="00897D26"/>
    <w:rsid w:val="008A0763"/>
    <w:rsid w:val="008A127C"/>
    <w:rsid w:val="008B2DC2"/>
    <w:rsid w:val="008B597B"/>
    <w:rsid w:val="008C0765"/>
    <w:rsid w:val="008C185B"/>
    <w:rsid w:val="008C4502"/>
    <w:rsid w:val="008C5ACD"/>
    <w:rsid w:val="008C7436"/>
    <w:rsid w:val="008D3A9E"/>
    <w:rsid w:val="008D4493"/>
    <w:rsid w:val="008E74EA"/>
    <w:rsid w:val="008F6B0D"/>
    <w:rsid w:val="00902C98"/>
    <w:rsid w:val="009041FE"/>
    <w:rsid w:val="00910C40"/>
    <w:rsid w:val="00921A5A"/>
    <w:rsid w:val="00924B38"/>
    <w:rsid w:val="00927182"/>
    <w:rsid w:val="00935E68"/>
    <w:rsid w:val="00937006"/>
    <w:rsid w:val="00941F3E"/>
    <w:rsid w:val="00942838"/>
    <w:rsid w:val="009434BE"/>
    <w:rsid w:val="009437E9"/>
    <w:rsid w:val="0095106A"/>
    <w:rsid w:val="00955430"/>
    <w:rsid w:val="00955FB3"/>
    <w:rsid w:val="00957F3C"/>
    <w:rsid w:val="00960803"/>
    <w:rsid w:val="00964D1D"/>
    <w:rsid w:val="00964FFD"/>
    <w:rsid w:val="009660CB"/>
    <w:rsid w:val="009700D5"/>
    <w:rsid w:val="00970123"/>
    <w:rsid w:val="00972E3A"/>
    <w:rsid w:val="00986902"/>
    <w:rsid w:val="009877D1"/>
    <w:rsid w:val="00992F62"/>
    <w:rsid w:val="00995A17"/>
    <w:rsid w:val="00996095"/>
    <w:rsid w:val="009A0921"/>
    <w:rsid w:val="009A09AF"/>
    <w:rsid w:val="009A2B9F"/>
    <w:rsid w:val="009A38EE"/>
    <w:rsid w:val="009B0E08"/>
    <w:rsid w:val="009B0F35"/>
    <w:rsid w:val="009B31E9"/>
    <w:rsid w:val="009B3FA6"/>
    <w:rsid w:val="009B5FDD"/>
    <w:rsid w:val="009E447B"/>
    <w:rsid w:val="009E513C"/>
    <w:rsid w:val="009F0D10"/>
    <w:rsid w:val="009F143D"/>
    <w:rsid w:val="009F6F59"/>
    <w:rsid w:val="009F6FAE"/>
    <w:rsid w:val="00A00441"/>
    <w:rsid w:val="00A03EC2"/>
    <w:rsid w:val="00A1137B"/>
    <w:rsid w:val="00A1242F"/>
    <w:rsid w:val="00A14E4D"/>
    <w:rsid w:val="00A176F9"/>
    <w:rsid w:val="00A300A9"/>
    <w:rsid w:val="00A43575"/>
    <w:rsid w:val="00A518DC"/>
    <w:rsid w:val="00A529DD"/>
    <w:rsid w:val="00A57B98"/>
    <w:rsid w:val="00A606A0"/>
    <w:rsid w:val="00A70435"/>
    <w:rsid w:val="00A73C83"/>
    <w:rsid w:val="00A76171"/>
    <w:rsid w:val="00A87C80"/>
    <w:rsid w:val="00A96E43"/>
    <w:rsid w:val="00AA2DFA"/>
    <w:rsid w:val="00AA55D7"/>
    <w:rsid w:val="00AB14BD"/>
    <w:rsid w:val="00AB26CA"/>
    <w:rsid w:val="00AB43AF"/>
    <w:rsid w:val="00AB6690"/>
    <w:rsid w:val="00AC300E"/>
    <w:rsid w:val="00AC4A72"/>
    <w:rsid w:val="00AD7B35"/>
    <w:rsid w:val="00AE2777"/>
    <w:rsid w:val="00AF3591"/>
    <w:rsid w:val="00AF3FF8"/>
    <w:rsid w:val="00AF4AC1"/>
    <w:rsid w:val="00AF6164"/>
    <w:rsid w:val="00AF71F6"/>
    <w:rsid w:val="00B05714"/>
    <w:rsid w:val="00B228E2"/>
    <w:rsid w:val="00B22A21"/>
    <w:rsid w:val="00B2400B"/>
    <w:rsid w:val="00B274FA"/>
    <w:rsid w:val="00B324F1"/>
    <w:rsid w:val="00B418EF"/>
    <w:rsid w:val="00B43327"/>
    <w:rsid w:val="00B45DEB"/>
    <w:rsid w:val="00B46BA6"/>
    <w:rsid w:val="00B67B67"/>
    <w:rsid w:val="00B775BA"/>
    <w:rsid w:val="00B83C27"/>
    <w:rsid w:val="00B86D5A"/>
    <w:rsid w:val="00BB4101"/>
    <w:rsid w:val="00BB51B1"/>
    <w:rsid w:val="00BB72DE"/>
    <w:rsid w:val="00BB7BAB"/>
    <w:rsid w:val="00BC61A7"/>
    <w:rsid w:val="00BD02CD"/>
    <w:rsid w:val="00BD0606"/>
    <w:rsid w:val="00BD0C53"/>
    <w:rsid w:val="00BD1797"/>
    <w:rsid w:val="00BD22F8"/>
    <w:rsid w:val="00BD61D8"/>
    <w:rsid w:val="00BE069C"/>
    <w:rsid w:val="00C0094C"/>
    <w:rsid w:val="00C05763"/>
    <w:rsid w:val="00C077AB"/>
    <w:rsid w:val="00C20C3D"/>
    <w:rsid w:val="00C21F1A"/>
    <w:rsid w:val="00C220F2"/>
    <w:rsid w:val="00C22F04"/>
    <w:rsid w:val="00C2700D"/>
    <w:rsid w:val="00C30ED6"/>
    <w:rsid w:val="00C31C08"/>
    <w:rsid w:val="00C41378"/>
    <w:rsid w:val="00C417DE"/>
    <w:rsid w:val="00C4338D"/>
    <w:rsid w:val="00C45373"/>
    <w:rsid w:val="00C47187"/>
    <w:rsid w:val="00C54258"/>
    <w:rsid w:val="00C62BAB"/>
    <w:rsid w:val="00C72CDB"/>
    <w:rsid w:val="00C90F3D"/>
    <w:rsid w:val="00CA7155"/>
    <w:rsid w:val="00CC5446"/>
    <w:rsid w:val="00CC7357"/>
    <w:rsid w:val="00CD28E8"/>
    <w:rsid w:val="00CD3094"/>
    <w:rsid w:val="00CD56F2"/>
    <w:rsid w:val="00CE1C16"/>
    <w:rsid w:val="00CE2640"/>
    <w:rsid w:val="00CE35B8"/>
    <w:rsid w:val="00CE6DD0"/>
    <w:rsid w:val="00CF0A21"/>
    <w:rsid w:val="00CF33CE"/>
    <w:rsid w:val="00CF561C"/>
    <w:rsid w:val="00CF722F"/>
    <w:rsid w:val="00D0489E"/>
    <w:rsid w:val="00D04E07"/>
    <w:rsid w:val="00D12DA9"/>
    <w:rsid w:val="00D27FFC"/>
    <w:rsid w:val="00D30DAB"/>
    <w:rsid w:val="00D35F6D"/>
    <w:rsid w:val="00D50241"/>
    <w:rsid w:val="00D53BCD"/>
    <w:rsid w:val="00D53BE4"/>
    <w:rsid w:val="00D55A1A"/>
    <w:rsid w:val="00D5712D"/>
    <w:rsid w:val="00D603EA"/>
    <w:rsid w:val="00D6047D"/>
    <w:rsid w:val="00D61244"/>
    <w:rsid w:val="00D63FD8"/>
    <w:rsid w:val="00D74A2D"/>
    <w:rsid w:val="00D74E83"/>
    <w:rsid w:val="00D750D9"/>
    <w:rsid w:val="00D76DEB"/>
    <w:rsid w:val="00D82DE5"/>
    <w:rsid w:val="00D84F15"/>
    <w:rsid w:val="00D87029"/>
    <w:rsid w:val="00D87C95"/>
    <w:rsid w:val="00D93A66"/>
    <w:rsid w:val="00DA4833"/>
    <w:rsid w:val="00DA6F39"/>
    <w:rsid w:val="00DB2F8A"/>
    <w:rsid w:val="00DB3E20"/>
    <w:rsid w:val="00DC37C7"/>
    <w:rsid w:val="00DD1C82"/>
    <w:rsid w:val="00DD318E"/>
    <w:rsid w:val="00DE33BE"/>
    <w:rsid w:val="00DE7907"/>
    <w:rsid w:val="00E02D78"/>
    <w:rsid w:val="00E033FF"/>
    <w:rsid w:val="00E20E49"/>
    <w:rsid w:val="00E24231"/>
    <w:rsid w:val="00E242F3"/>
    <w:rsid w:val="00E33705"/>
    <w:rsid w:val="00E40594"/>
    <w:rsid w:val="00E407F0"/>
    <w:rsid w:val="00E46BEF"/>
    <w:rsid w:val="00E47F58"/>
    <w:rsid w:val="00E54A6C"/>
    <w:rsid w:val="00E54C41"/>
    <w:rsid w:val="00E576F8"/>
    <w:rsid w:val="00E674DB"/>
    <w:rsid w:val="00E72370"/>
    <w:rsid w:val="00E72399"/>
    <w:rsid w:val="00E74A8A"/>
    <w:rsid w:val="00E75649"/>
    <w:rsid w:val="00E87B20"/>
    <w:rsid w:val="00E920C7"/>
    <w:rsid w:val="00E965AF"/>
    <w:rsid w:val="00EA0268"/>
    <w:rsid w:val="00EA2257"/>
    <w:rsid w:val="00EA5CB9"/>
    <w:rsid w:val="00EA6A09"/>
    <w:rsid w:val="00EA736A"/>
    <w:rsid w:val="00EB61F9"/>
    <w:rsid w:val="00EB6B7B"/>
    <w:rsid w:val="00ED2432"/>
    <w:rsid w:val="00ED5D36"/>
    <w:rsid w:val="00ED6013"/>
    <w:rsid w:val="00EE1733"/>
    <w:rsid w:val="00EE2817"/>
    <w:rsid w:val="00EE5543"/>
    <w:rsid w:val="00EF0710"/>
    <w:rsid w:val="00EF3C16"/>
    <w:rsid w:val="00F026CD"/>
    <w:rsid w:val="00F12070"/>
    <w:rsid w:val="00F21891"/>
    <w:rsid w:val="00F251F1"/>
    <w:rsid w:val="00F3659D"/>
    <w:rsid w:val="00F42CFA"/>
    <w:rsid w:val="00F61205"/>
    <w:rsid w:val="00F63CDA"/>
    <w:rsid w:val="00F74EE0"/>
    <w:rsid w:val="00F77008"/>
    <w:rsid w:val="00F77A89"/>
    <w:rsid w:val="00F82485"/>
    <w:rsid w:val="00F82BC3"/>
    <w:rsid w:val="00F84E58"/>
    <w:rsid w:val="00F92717"/>
    <w:rsid w:val="00FA5CCF"/>
    <w:rsid w:val="00FA692C"/>
    <w:rsid w:val="00FB0403"/>
    <w:rsid w:val="00FB2B2F"/>
    <w:rsid w:val="00FB3C5B"/>
    <w:rsid w:val="00FB3D5F"/>
    <w:rsid w:val="00FB6C87"/>
    <w:rsid w:val="00FC2687"/>
    <w:rsid w:val="00FC3EB9"/>
    <w:rsid w:val="00FC5311"/>
    <w:rsid w:val="00FE1F8B"/>
    <w:rsid w:val="00FE5A3C"/>
    <w:rsid w:val="00FE688D"/>
    <w:rsid w:val="00FE738C"/>
    <w:rsid w:val="00FF5A1B"/>
    <w:rsid w:val="00FF7B91"/>
    <w:rsid w:val="201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0F63"/>
  <w15:chartTrackingRefBased/>
  <w15:docId w15:val="{EFB3DE90-72C7-4C24-9E87-788848E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paragraph" w:styleId="Revision">
    <w:name w:val="Revision"/>
    <w:hidden/>
    <w:uiPriority w:val="99"/>
    <w:semiHidden/>
    <w:rsid w:val="00F82BC3"/>
  </w:style>
  <w:style w:type="paragraph" w:styleId="BodyText3">
    <w:name w:val="Body Text 3"/>
    <w:basedOn w:val="Normal"/>
    <w:link w:val="BodyText3Char"/>
    <w:rsid w:val="00E54A6C"/>
    <w:pPr>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E54A6C"/>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vermont.gov/statutes/section/09/062/02435" TargetMode="External"/><Relationship Id="rId18" Type="http://schemas.openxmlformats.org/officeDocument/2006/relationships/hyperlink" Target="https://www.pcisecuritystandards.org/document_library?category=pcidss&amp;document=pci_dss" TargetMode="External"/><Relationship Id="rId26" Type="http://schemas.openxmlformats.org/officeDocument/2006/relationships/hyperlink" Target="https://www.govinfo.gov/app/collection/cfr/2017/title4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hs.gov/hipaa/for-professionals/special-topics/hitech-act-enforcement-interim-final-rule/index.html"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csrc.nist.gov/publications/detail/sp/800-171/rev-1/final"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medicaid.gov/medicaid/data-and-systems/mita/mita-30/index.html" TargetMode="External"/><Relationship Id="rId33" Type="http://schemas.microsoft.com/office/2011/relationships/commentsExtended" Target="commentsExtended.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nvd.nist.gov/800-53" TargetMode="External"/><Relationship Id="rId20" Type="http://schemas.openxmlformats.org/officeDocument/2006/relationships/hyperlink" Target="https://www.hhs.gov/hipaa/for-professionals/privacy/index.html" TargetMode="External"/><Relationship Id="rId29" Type="http://schemas.openxmlformats.org/officeDocument/2006/relationships/hyperlink" Target="https://www.congress.gov/bill/103rd-congress/house-bill/3355/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V.ThePathForward@vermont.gov" TargetMode="External"/><Relationship Id="rId24" Type="http://schemas.openxmlformats.org/officeDocument/2006/relationships/hyperlink" Target="https://www.cms.gov/CCIIO/Resources/Regulations-and-Guidance/" TargetMode="External"/><Relationship Id="rId32" Type="http://schemas.openxmlformats.org/officeDocument/2006/relationships/comments" Target="comments.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egislature.vermont.gov/statutes/fullchapter/09/062"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www2.ed.gov/policy/gen/guid/fpco/ferpa/index.html"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rs.gov/privacy-disclosure/safeguards-program" TargetMode="External"/><Relationship Id="rId31" Type="http://schemas.openxmlformats.org/officeDocument/2006/relationships/hyperlink" Target="https://digitalservices.vermont.gov/cybersecurity/cybersecurity-standards-and-direc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lature.vermont.gov/statutes/section/09/062/02440" TargetMode="External"/><Relationship Id="rId22" Type="http://schemas.openxmlformats.org/officeDocument/2006/relationships/hyperlink" Target="https://www.govinfo.gov/app/collection/cfr/2017/title45" TargetMode="External"/><Relationship Id="rId27" Type="http://schemas.openxmlformats.org/officeDocument/2006/relationships/hyperlink" Target="http://legislature.vermont.gov/statutes/section/18/091/04631" TargetMode="External"/><Relationship Id="rId30" Type="http://schemas.openxmlformats.org/officeDocument/2006/relationships/hyperlink" Target="https://www.fbi.gov/about-us/cjis/cjis-security-policy-resource-center/view"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56272042DF443BAF2A46BA1792E2D" ma:contentTypeVersion="1" ma:contentTypeDescription="Create a new document." ma:contentTypeScope="" ma:versionID="55706a92c4c480b23f1f7c8b4ecba32e">
  <xsd:schema xmlns:xsd="http://www.w3.org/2001/XMLSchema" xmlns:xs="http://www.w3.org/2001/XMLSchema" xmlns:p="http://schemas.microsoft.com/office/2006/metadata/properties" xmlns:ns2="5022ccea-33b5-4e66-81c8-b5ca8f487bc0" targetNamespace="http://schemas.microsoft.com/office/2006/metadata/properties" ma:root="true" ma:fieldsID="021f93e2a151f9eba9160ee64b67dba8" ns2:_="">
    <xsd:import namespace="5022ccea-33b5-4e66-81c8-b5ca8f487bc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2ccea-33b5-4e66-81c8-b5ca8f487b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22ccea-33b5-4e66-81c8-b5ca8f487bc0">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documentManagement>
</p:properties>
</file>

<file path=customXml/itemProps1.xml><?xml version="1.0" encoding="utf-8"?>
<ds:datastoreItem xmlns:ds="http://schemas.openxmlformats.org/officeDocument/2006/customXml" ds:itemID="{4378E056-B05B-4FFB-8D73-54EDB02C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2ccea-33b5-4e66-81c8-b5ca8f48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3.xml><?xml version="1.0" encoding="utf-8"?>
<ds:datastoreItem xmlns:ds="http://schemas.openxmlformats.org/officeDocument/2006/customXml" ds:itemID="{A9DBEF21-627C-47D8-BF10-013B642BAF36}">
  <ds:schemaRefs>
    <ds:schemaRef ds:uri="http://schemas.microsoft.com/office/2006/metadata/properties"/>
    <ds:schemaRef ds:uri="http://schemas.microsoft.com/office/infopath/2007/PartnerControls"/>
    <ds:schemaRef ds:uri="5022ccea-33b5-4e66-81c8-b5ca8f487bc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Damore, Deborah</cp:lastModifiedBy>
  <cp:revision>2</cp:revision>
  <cp:lastPrinted>2017-03-03T13:03:00Z</cp:lastPrinted>
  <dcterms:created xsi:type="dcterms:W3CDTF">2023-07-27T15:38:00Z</dcterms:created>
  <dcterms:modified xsi:type="dcterms:W3CDTF">2023-07-27T15:38:00Z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0x01010003756272042DF443BAF2A46BA1792E2D</vt:lpwstr>
  </property>
</Properties>
</file>