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9D0CB" w14:textId="3AEAA618" w:rsidR="00633F1D" w:rsidRPr="0053438C" w:rsidRDefault="00633F1D" w:rsidP="00633F1D">
      <w:pPr>
        <w:tabs>
          <w:tab w:val="left" w:pos="720"/>
        </w:tabs>
        <w:jc w:val="center"/>
        <w:rPr>
          <w:rFonts w:asciiTheme="minorHAnsi" w:hAnsiTheme="minorHAnsi"/>
          <w:szCs w:val="24"/>
        </w:rPr>
      </w:pPr>
      <w:bookmarkStart w:id="0" w:name="_GoBack"/>
      <w:bookmarkEnd w:id="0"/>
      <w:r w:rsidRPr="0053438C">
        <w:rPr>
          <w:rFonts w:asciiTheme="minorHAnsi" w:hAnsiTheme="minorHAnsi"/>
          <w:szCs w:val="24"/>
        </w:rPr>
        <w:t>ATTACHMENT D1</w:t>
      </w:r>
    </w:p>
    <w:p w14:paraId="56F2C235" w14:textId="77777777" w:rsidR="00360F2F" w:rsidRPr="0053438C" w:rsidRDefault="00360F2F" w:rsidP="00633F1D">
      <w:pPr>
        <w:tabs>
          <w:tab w:val="left" w:pos="720"/>
        </w:tabs>
        <w:jc w:val="center"/>
        <w:rPr>
          <w:rFonts w:asciiTheme="minorHAnsi" w:hAnsiTheme="minorHAnsi"/>
          <w:szCs w:val="24"/>
        </w:rPr>
      </w:pPr>
    </w:p>
    <w:p w14:paraId="39FEBBFE" w14:textId="0CC46E70" w:rsidR="00745E97" w:rsidRPr="0053438C" w:rsidRDefault="00745E97" w:rsidP="00633F1D">
      <w:pPr>
        <w:tabs>
          <w:tab w:val="left" w:pos="720"/>
        </w:tabs>
        <w:jc w:val="center"/>
        <w:rPr>
          <w:rFonts w:asciiTheme="minorHAnsi" w:hAnsiTheme="minorHAnsi"/>
          <w:b/>
          <w:szCs w:val="24"/>
        </w:rPr>
      </w:pPr>
      <w:r w:rsidRPr="0053438C">
        <w:rPr>
          <w:rFonts w:asciiTheme="minorHAnsi" w:hAnsiTheme="minorHAnsi"/>
          <w:b/>
          <w:szCs w:val="24"/>
        </w:rPr>
        <w:t>STATE OF VERMONT</w:t>
      </w:r>
    </w:p>
    <w:p w14:paraId="47399879" w14:textId="788C0A73" w:rsidR="00633F1D" w:rsidRPr="0053438C" w:rsidRDefault="00633F1D" w:rsidP="00A7180D">
      <w:pPr>
        <w:tabs>
          <w:tab w:val="left" w:pos="720"/>
        </w:tabs>
        <w:jc w:val="center"/>
        <w:rPr>
          <w:rFonts w:asciiTheme="minorHAnsi" w:hAnsiTheme="minorHAnsi"/>
          <w:b/>
          <w:szCs w:val="24"/>
        </w:rPr>
      </w:pPr>
      <w:r w:rsidRPr="0053438C">
        <w:rPr>
          <w:rFonts w:asciiTheme="minorHAnsi" w:hAnsiTheme="minorHAnsi"/>
          <w:b/>
          <w:szCs w:val="24"/>
        </w:rPr>
        <w:t>STATEMENT OF WORK (SOW)</w:t>
      </w:r>
      <w:r w:rsidR="00A7180D" w:rsidRPr="0053438C">
        <w:rPr>
          <w:rFonts w:asciiTheme="minorHAnsi" w:hAnsiTheme="minorHAnsi"/>
          <w:b/>
          <w:szCs w:val="24"/>
        </w:rPr>
        <w:t xml:space="preserve"> </w:t>
      </w:r>
      <w:r w:rsidRPr="0053438C">
        <w:rPr>
          <w:rFonts w:asciiTheme="minorHAnsi" w:hAnsiTheme="minorHAnsi"/>
          <w:b/>
          <w:szCs w:val="24"/>
        </w:rPr>
        <w:t>Request for Proposal (RFP)</w:t>
      </w:r>
    </w:p>
    <w:p w14:paraId="3C158232" w14:textId="20307D7A" w:rsidR="00EE5F52" w:rsidRPr="0053438C" w:rsidRDefault="00EE5F52" w:rsidP="00633F1D">
      <w:pPr>
        <w:jc w:val="center"/>
        <w:rPr>
          <w:rFonts w:asciiTheme="minorHAnsi" w:hAnsiTheme="minorHAnsi"/>
          <w:b/>
          <w:szCs w:val="24"/>
        </w:rPr>
      </w:pPr>
    </w:p>
    <w:p w14:paraId="6423969E" w14:textId="0FB953BD" w:rsidR="00EE5F52" w:rsidRPr="0053438C" w:rsidRDefault="00EE5F52" w:rsidP="00EE5F52">
      <w:pPr>
        <w:spacing w:before="120"/>
        <w:rPr>
          <w:rFonts w:asciiTheme="minorHAnsi" w:hAnsiTheme="minorHAnsi"/>
          <w:color w:val="ED7D31" w:themeColor="accent2"/>
        </w:rPr>
      </w:pPr>
      <w:r w:rsidRPr="0053438C">
        <w:rPr>
          <w:rFonts w:asciiTheme="minorHAnsi" w:hAnsiTheme="minorHAnsi"/>
          <w:color w:val="ED7D31" w:themeColor="accent2"/>
        </w:rPr>
        <w:t xml:space="preserve">(NOTE: Text that appears in orange letters is instructive only and should be deleted from the final RFP. Text in yellow highlighting must be updated or deleted. Utilize or delete paragraphs as appropriate to the RFP. </w:t>
      </w:r>
      <w:r w:rsidR="002F6994" w:rsidRPr="0053438C">
        <w:rPr>
          <w:rFonts w:asciiTheme="minorHAnsi" w:hAnsiTheme="minorHAnsi"/>
          <w:color w:val="ED7D31" w:themeColor="accent2"/>
        </w:rPr>
        <w:t>Text that appears in black letters</w:t>
      </w:r>
      <w:r w:rsidRPr="0053438C">
        <w:rPr>
          <w:rFonts w:asciiTheme="minorHAnsi" w:hAnsiTheme="minorHAnsi"/>
          <w:color w:val="ED7D31" w:themeColor="accent2"/>
        </w:rPr>
        <w:t xml:space="preserve"> should be included in the RFP as is.)</w:t>
      </w:r>
    </w:p>
    <w:p w14:paraId="079B2C4F" w14:textId="561F4D5C" w:rsidR="00633F1D" w:rsidRPr="0053438C" w:rsidRDefault="00633F1D" w:rsidP="00633F1D">
      <w:pPr>
        <w:rPr>
          <w:rFonts w:asciiTheme="minorHAnsi" w:eastAsia="Calibri" w:hAnsiTheme="minorHAnsi"/>
          <w:noProof/>
          <w:szCs w:val="24"/>
        </w:rPr>
      </w:pPr>
      <w:r w:rsidRPr="0053438C">
        <w:rPr>
          <w:rFonts w:asciiTheme="minorHAnsi" w:eastAsia="Calibri" w:hAnsiTheme="minorHAnsi"/>
          <w:szCs w:val="24"/>
        </w:rPr>
        <w:t xml:space="preserve">                                                                                               </w:t>
      </w:r>
    </w:p>
    <w:p w14:paraId="71A076FA" w14:textId="054FFF00" w:rsidR="00633F1D" w:rsidRPr="0053438C" w:rsidRDefault="009865FA" w:rsidP="00633F1D">
      <w:pPr>
        <w:rPr>
          <w:rFonts w:asciiTheme="minorHAnsi" w:eastAsia="Calibri" w:hAnsiTheme="minorHAnsi"/>
          <w:szCs w:val="24"/>
        </w:rPr>
      </w:pPr>
      <w:r>
        <w:rPr>
          <w:rFonts w:asciiTheme="minorHAnsi" w:hAnsiTheme="minorHAnsi"/>
          <w:b/>
          <w:bCs/>
          <w:szCs w:val="24"/>
          <w:highlight w:val="yellow"/>
        </w:rPr>
        <w:t>PROJECT MANAGEMENT SERVICES</w:t>
      </w:r>
      <w:r w:rsidR="00633F1D" w:rsidRPr="0053438C">
        <w:rPr>
          <w:rFonts w:asciiTheme="minorHAnsi" w:hAnsiTheme="minorHAnsi"/>
          <w:b/>
          <w:bCs/>
          <w:szCs w:val="24"/>
          <w:highlight w:val="yellow"/>
        </w:rPr>
        <w:t xml:space="preserve">:  </w:t>
      </w:r>
      <w:r w:rsidR="00633F1D" w:rsidRPr="0053438C">
        <w:rPr>
          <w:rFonts w:asciiTheme="minorHAnsi" w:hAnsiTheme="minorHAnsi"/>
          <w:szCs w:val="24"/>
          <w:highlight w:val="yellow"/>
        </w:rPr>
        <w:t>PROJECT NAME</w:t>
      </w:r>
    </w:p>
    <w:p w14:paraId="308C8B59" w14:textId="77777777" w:rsidR="00633F1D" w:rsidRPr="0053438C" w:rsidRDefault="00633F1D" w:rsidP="00633F1D">
      <w:pPr>
        <w:rPr>
          <w:rFonts w:asciiTheme="minorHAnsi" w:eastAsia="Calibri" w:hAnsiTheme="minorHAnsi"/>
          <w:b/>
          <w:szCs w:val="24"/>
        </w:rPr>
      </w:pPr>
      <w:r w:rsidRPr="0053438C">
        <w:rPr>
          <w:rFonts w:asciiTheme="minorHAnsi" w:eastAsia="Calibri" w:hAnsiTheme="minorHAnsi"/>
          <w:b/>
          <w:szCs w:val="24"/>
        </w:rPr>
        <w:t xml:space="preserve"> </w:t>
      </w:r>
    </w:p>
    <w:p w14:paraId="1ACA9639" w14:textId="77777777" w:rsidR="00633F1D" w:rsidRPr="0053438C" w:rsidRDefault="00633F1D" w:rsidP="00633F1D">
      <w:pPr>
        <w:tabs>
          <w:tab w:val="left" w:pos="1290"/>
          <w:tab w:val="center" w:pos="4680"/>
        </w:tabs>
        <w:rPr>
          <w:rFonts w:asciiTheme="minorHAnsi" w:eastAsia="Calibri" w:hAnsiTheme="minorHAnsi"/>
          <w:b/>
          <w:szCs w:val="24"/>
        </w:rPr>
      </w:pPr>
      <w:r w:rsidRPr="0053438C">
        <w:rPr>
          <w:rFonts w:asciiTheme="minorHAnsi" w:eastAsia="Calibri" w:hAnsiTheme="minorHAnsi"/>
          <w:b/>
          <w:szCs w:val="24"/>
        </w:rPr>
        <w:t>Request for Proposal</w:t>
      </w:r>
    </w:p>
    <w:p w14:paraId="68F1C7B8" w14:textId="77777777" w:rsidR="00633F1D" w:rsidRPr="0053438C" w:rsidRDefault="00633F1D" w:rsidP="00633F1D">
      <w:pPr>
        <w:rPr>
          <w:rFonts w:asciiTheme="minorHAnsi" w:eastAsia="Calibri" w:hAnsiTheme="minorHAnsi"/>
          <w:szCs w:val="24"/>
        </w:rPr>
      </w:pPr>
      <w:r w:rsidRPr="0053438C">
        <w:rPr>
          <w:rFonts w:asciiTheme="minorHAnsi" w:eastAsia="Calibri" w:hAnsiTheme="minorHAnsi"/>
          <w:b/>
          <w:szCs w:val="24"/>
          <w:highlight w:val="yellow"/>
        </w:rPr>
        <w:t>Month DD, YYYY</w:t>
      </w:r>
    </w:p>
    <w:p w14:paraId="5BFCB3F0" w14:textId="77777777" w:rsidR="00633F1D" w:rsidRPr="0053438C" w:rsidRDefault="00633F1D" w:rsidP="0032245A">
      <w:pPr>
        <w:pStyle w:val="Heading1"/>
        <w:numPr>
          <w:ilvl w:val="0"/>
          <w:numId w:val="11"/>
        </w:numPr>
        <w:spacing w:before="480"/>
        <w:contextualSpacing/>
        <w:rPr>
          <w:rFonts w:asciiTheme="minorHAnsi" w:hAnsiTheme="minorHAnsi"/>
          <w:b/>
          <w:sz w:val="24"/>
          <w:szCs w:val="24"/>
        </w:rPr>
      </w:pPr>
      <w:r w:rsidRPr="0053438C">
        <w:rPr>
          <w:rFonts w:asciiTheme="minorHAnsi" w:hAnsiTheme="minorHAnsi"/>
          <w:b/>
          <w:sz w:val="24"/>
          <w:szCs w:val="24"/>
        </w:rPr>
        <w:t>ADMINISTRATIVE INFORMATION</w:t>
      </w:r>
    </w:p>
    <w:p w14:paraId="088FDFBF" w14:textId="53D4392C" w:rsidR="00633F1D" w:rsidRPr="0053438C" w:rsidRDefault="00633F1D" w:rsidP="0032245A">
      <w:pPr>
        <w:pStyle w:val="Heading2"/>
        <w:keepLines/>
        <w:numPr>
          <w:ilvl w:val="1"/>
          <w:numId w:val="11"/>
        </w:numPr>
        <w:spacing w:before="200"/>
        <w:contextualSpacing/>
        <w:jc w:val="left"/>
        <w:rPr>
          <w:rFonts w:asciiTheme="minorHAnsi" w:hAnsiTheme="minorHAnsi"/>
          <w:b w:val="0"/>
          <w:sz w:val="24"/>
          <w:szCs w:val="24"/>
        </w:rPr>
      </w:pPr>
      <w:bookmarkStart w:id="1" w:name="_Toc201133598"/>
      <w:bookmarkStart w:id="2" w:name="_Toc222886974"/>
      <w:bookmarkStart w:id="3" w:name="_Toc201136992"/>
      <w:bookmarkStart w:id="4" w:name="_Toc201136921"/>
      <w:bookmarkEnd w:id="1"/>
      <w:bookmarkEnd w:id="2"/>
      <w:bookmarkEnd w:id="3"/>
      <w:bookmarkEnd w:id="4"/>
      <w:r w:rsidRPr="0053438C">
        <w:rPr>
          <w:rFonts w:asciiTheme="minorHAnsi" w:hAnsiTheme="minorHAnsi"/>
          <w:b w:val="0"/>
          <w:iCs/>
          <w:sz w:val="24"/>
          <w:szCs w:val="24"/>
        </w:rPr>
        <w:t xml:space="preserve">AGENCY/DEPT </w:t>
      </w:r>
      <w:r w:rsidRPr="0053438C">
        <w:rPr>
          <w:rFonts w:asciiTheme="minorHAnsi" w:hAnsiTheme="minorHAnsi"/>
          <w:b w:val="0"/>
          <w:sz w:val="24"/>
          <w:szCs w:val="24"/>
        </w:rPr>
        <w:t>RESPONSIB</w:t>
      </w:r>
      <w:r w:rsidR="00360F2F" w:rsidRPr="0053438C">
        <w:rPr>
          <w:rFonts w:asciiTheme="minorHAnsi" w:hAnsiTheme="minorHAnsi"/>
          <w:b w:val="0"/>
          <w:sz w:val="24"/>
          <w:szCs w:val="24"/>
        </w:rPr>
        <w:t>LE</w:t>
      </w:r>
      <w:r w:rsidRPr="0053438C">
        <w:rPr>
          <w:rFonts w:asciiTheme="minorHAnsi" w:hAnsiTheme="minorHAnsi"/>
          <w:b w:val="0"/>
          <w:sz w:val="24"/>
          <w:szCs w:val="24"/>
        </w:rPr>
        <w:t xml:space="preserve"> FOR SOW-RFP AND SOW AGREEMENT</w:t>
      </w:r>
    </w:p>
    <w:p w14:paraId="128768E6" w14:textId="77777777" w:rsidR="00633F1D" w:rsidRPr="0053438C" w:rsidRDefault="00633F1D" w:rsidP="00633F1D">
      <w:pPr>
        <w:ind w:firstLine="360"/>
        <w:rPr>
          <w:rFonts w:asciiTheme="minorHAnsi" w:eastAsia="Calibri" w:hAnsiTheme="minorHAnsi"/>
          <w:color w:val="F79646"/>
          <w:szCs w:val="24"/>
        </w:rPr>
      </w:pPr>
    </w:p>
    <w:p w14:paraId="6FCFF01B" w14:textId="6EA187E7" w:rsidR="00633F1D" w:rsidRPr="0053438C" w:rsidRDefault="00633F1D" w:rsidP="0032245A">
      <w:pPr>
        <w:pStyle w:val="ListParagraph"/>
        <w:numPr>
          <w:ilvl w:val="2"/>
          <w:numId w:val="11"/>
        </w:numPr>
        <w:rPr>
          <w:rFonts w:asciiTheme="minorHAnsi" w:eastAsia="Calibri" w:hAnsiTheme="minorHAnsi"/>
          <w:szCs w:val="24"/>
        </w:rPr>
      </w:pPr>
      <w:r w:rsidRPr="0053438C">
        <w:rPr>
          <w:rFonts w:asciiTheme="minorHAnsi" w:eastAsia="Calibri" w:hAnsiTheme="minorHAnsi"/>
          <w:szCs w:val="24"/>
          <w:highlight w:val="yellow"/>
        </w:rPr>
        <w:t xml:space="preserve">Name </w:t>
      </w:r>
      <w:r w:rsidR="00EE5F52" w:rsidRPr="0053438C">
        <w:rPr>
          <w:rFonts w:asciiTheme="minorHAnsi" w:eastAsia="Calibri" w:hAnsiTheme="minorHAnsi"/>
          <w:szCs w:val="24"/>
          <w:highlight w:val="yellow"/>
        </w:rPr>
        <w:t xml:space="preserve">of </w:t>
      </w:r>
      <w:r w:rsidRPr="0053438C">
        <w:rPr>
          <w:rFonts w:asciiTheme="minorHAnsi" w:eastAsia="Calibri" w:hAnsiTheme="minorHAnsi"/>
          <w:szCs w:val="24"/>
          <w:highlight w:val="yellow"/>
        </w:rPr>
        <w:t>the person/s</w:t>
      </w:r>
      <w:r w:rsidR="00360F2F" w:rsidRPr="0053438C">
        <w:rPr>
          <w:rFonts w:asciiTheme="minorHAnsi" w:eastAsia="Calibri" w:hAnsiTheme="minorHAnsi"/>
          <w:szCs w:val="24"/>
          <w:highlight w:val="yellow"/>
        </w:rPr>
        <w:t xml:space="preserve">, </w:t>
      </w:r>
      <w:r w:rsidRPr="0053438C">
        <w:rPr>
          <w:rFonts w:asciiTheme="minorHAnsi" w:eastAsia="Calibri" w:hAnsiTheme="minorHAnsi"/>
          <w:szCs w:val="24"/>
          <w:highlight w:val="yellow"/>
        </w:rPr>
        <w:t>Agency/Dept.</w:t>
      </w:r>
    </w:p>
    <w:p w14:paraId="173B30A0" w14:textId="77777777" w:rsidR="00633F1D" w:rsidRPr="0053438C" w:rsidRDefault="00633F1D" w:rsidP="00633F1D">
      <w:pPr>
        <w:ind w:firstLine="360"/>
        <w:rPr>
          <w:rFonts w:asciiTheme="minorHAnsi" w:hAnsiTheme="minorHAnsi"/>
          <w:szCs w:val="24"/>
        </w:rPr>
      </w:pPr>
      <w:bookmarkStart w:id="5" w:name="_Toc201133599"/>
      <w:bookmarkStart w:id="6" w:name="_Toc222886975"/>
      <w:bookmarkStart w:id="7" w:name="_Toc201136993"/>
      <w:bookmarkStart w:id="8" w:name="_Toc201136922"/>
      <w:bookmarkEnd w:id="5"/>
      <w:bookmarkEnd w:id="6"/>
      <w:bookmarkEnd w:id="7"/>
      <w:bookmarkEnd w:id="8"/>
    </w:p>
    <w:p w14:paraId="54C5247E" w14:textId="77777777" w:rsidR="00633F1D" w:rsidRPr="0053438C" w:rsidRDefault="00633F1D" w:rsidP="0032245A">
      <w:pPr>
        <w:pStyle w:val="ListParagraph"/>
        <w:numPr>
          <w:ilvl w:val="1"/>
          <w:numId w:val="11"/>
        </w:numPr>
        <w:rPr>
          <w:rFonts w:asciiTheme="minorHAnsi" w:eastAsia="Calibri" w:hAnsiTheme="minorHAnsi"/>
          <w:szCs w:val="24"/>
        </w:rPr>
      </w:pPr>
      <w:r w:rsidRPr="0053438C">
        <w:rPr>
          <w:rFonts w:asciiTheme="minorHAnsi" w:hAnsiTheme="minorHAnsi"/>
          <w:szCs w:val="24"/>
        </w:rPr>
        <w:t xml:space="preserve">This SOW RFP is being issued in accordance with the Master Agreement between the Contractor and the State of Vermont, Department of Buildings and General Services, Office of Purchasing and Contracting.  </w:t>
      </w:r>
      <w:r w:rsidRPr="0053438C">
        <w:rPr>
          <w:rFonts w:asciiTheme="minorHAnsi" w:eastAsia="Calibri" w:hAnsiTheme="minorHAnsi"/>
          <w:szCs w:val="24"/>
        </w:rPr>
        <w:t xml:space="preserve">After an evaluation of </w:t>
      </w:r>
      <w:r w:rsidRPr="0053438C">
        <w:rPr>
          <w:rFonts w:asciiTheme="minorHAnsi" w:hAnsiTheme="minorHAnsi"/>
          <w:szCs w:val="24"/>
        </w:rPr>
        <w:t>Contractor’s</w:t>
      </w:r>
      <w:r w:rsidRPr="0053438C">
        <w:rPr>
          <w:rFonts w:asciiTheme="minorHAnsi" w:eastAsia="Calibri" w:hAnsiTheme="minorHAnsi"/>
          <w:szCs w:val="24"/>
        </w:rPr>
        <w:t xml:space="preserve"> response to this SOW </w:t>
      </w:r>
      <w:r w:rsidRPr="0053438C">
        <w:rPr>
          <w:rFonts w:asciiTheme="minorHAnsi" w:hAnsiTheme="minorHAnsi"/>
          <w:szCs w:val="24"/>
        </w:rPr>
        <w:t>RFP, the Contracting Agency may elect to</w:t>
      </w:r>
      <w:r w:rsidRPr="0053438C">
        <w:rPr>
          <w:rFonts w:asciiTheme="minorHAnsi" w:eastAsia="Calibri" w:hAnsiTheme="minorHAnsi"/>
          <w:szCs w:val="24"/>
        </w:rPr>
        <w:t xml:space="preserve"> enter into a specific SOW Agreement which will outline all </w:t>
      </w:r>
      <w:r w:rsidRPr="0053438C">
        <w:rPr>
          <w:rFonts w:asciiTheme="minorHAnsi" w:hAnsiTheme="minorHAnsi"/>
          <w:szCs w:val="24"/>
        </w:rPr>
        <w:t xml:space="preserve">SOW Agreement </w:t>
      </w:r>
      <w:r w:rsidRPr="0053438C">
        <w:rPr>
          <w:rFonts w:asciiTheme="minorHAnsi" w:eastAsia="Calibri" w:hAnsiTheme="minorHAnsi"/>
          <w:szCs w:val="24"/>
        </w:rPr>
        <w:t xml:space="preserve">requirements and </w:t>
      </w:r>
      <w:r w:rsidRPr="0053438C">
        <w:rPr>
          <w:rFonts w:asciiTheme="minorHAnsi" w:hAnsiTheme="minorHAnsi"/>
          <w:szCs w:val="24"/>
        </w:rPr>
        <w:t>payment provisions</w:t>
      </w:r>
      <w:r w:rsidRPr="0053438C">
        <w:rPr>
          <w:rFonts w:asciiTheme="minorHAnsi" w:eastAsia="Calibri" w:hAnsiTheme="minorHAnsi"/>
          <w:szCs w:val="24"/>
        </w:rPr>
        <w:t xml:space="preserve">. </w:t>
      </w:r>
    </w:p>
    <w:p w14:paraId="2A15E2B9" w14:textId="77777777" w:rsidR="00633F1D" w:rsidRPr="0053438C" w:rsidRDefault="00633F1D" w:rsidP="0032245A">
      <w:pPr>
        <w:pStyle w:val="Heading1"/>
        <w:numPr>
          <w:ilvl w:val="0"/>
          <w:numId w:val="11"/>
        </w:numPr>
        <w:spacing w:before="480"/>
        <w:contextualSpacing/>
        <w:rPr>
          <w:rFonts w:asciiTheme="minorHAnsi" w:hAnsiTheme="minorHAnsi"/>
          <w:b/>
          <w:sz w:val="24"/>
          <w:szCs w:val="24"/>
        </w:rPr>
      </w:pPr>
      <w:bookmarkStart w:id="9" w:name="_Toc201133600"/>
      <w:bookmarkStart w:id="10" w:name="_Toc222886976"/>
      <w:bookmarkStart w:id="11" w:name="_Toc201136994"/>
      <w:bookmarkStart w:id="12" w:name="_Toc201136923"/>
      <w:bookmarkEnd w:id="9"/>
      <w:bookmarkEnd w:id="10"/>
      <w:bookmarkEnd w:id="11"/>
      <w:bookmarkEnd w:id="12"/>
      <w:r w:rsidRPr="0053438C">
        <w:rPr>
          <w:rFonts w:asciiTheme="minorHAnsi" w:hAnsiTheme="minorHAnsi"/>
          <w:b/>
          <w:sz w:val="24"/>
          <w:szCs w:val="24"/>
        </w:rPr>
        <w:t>SOW PROPOSAL SUBMISSIONS</w:t>
      </w:r>
    </w:p>
    <w:p w14:paraId="24A78ABB" w14:textId="77777777" w:rsidR="00633F1D" w:rsidRPr="0053438C" w:rsidRDefault="00633F1D" w:rsidP="00633F1D">
      <w:pPr>
        <w:rPr>
          <w:rFonts w:asciiTheme="minorHAnsi" w:hAnsiTheme="minorHAnsi"/>
          <w:szCs w:val="24"/>
        </w:rPr>
      </w:pPr>
    </w:p>
    <w:p w14:paraId="4A81F243" w14:textId="77777777" w:rsidR="00633F1D" w:rsidRPr="0053438C" w:rsidRDefault="00633F1D" w:rsidP="0032245A">
      <w:pPr>
        <w:pStyle w:val="ListParagraph"/>
        <w:numPr>
          <w:ilvl w:val="1"/>
          <w:numId w:val="11"/>
        </w:numPr>
        <w:rPr>
          <w:rFonts w:asciiTheme="minorHAnsi" w:eastAsia="Calibri" w:hAnsiTheme="minorHAnsi"/>
          <w:szCs w:val="24"/>
        </w:rPr>
      </w:pPr>
      <w:r w:rsidRPr="0053438C">
        <w:rPr>
          <w:rFonts w:asciiTheme="minorHAnsi" w:hAnsiTheme="minorHAnsi"/>
          <w:szCs w:val="24"/>
        </w:rPr>
        <w:t xml:space="preserve">All SOW Proposals are due no later than: </w:t>
      </w:r>
      <w:r w:rsidRPr="0053438C">
        <w:rPr>
          <w:rFonts w:asciiTheme="minorHAnsi" w:hAnsiTheme="minorHAnsi"/>
          <w:b/>
          <w:bCs/>
          <w:szCs w:val="24"/>
          <w:highlight w:val="yellow"/>
        </w:rPr>
        <w:t>(Date) and Time</w:t>
      </w:r>
    </w:p>
    <w:p w14:paraId="7637D55E" w14:textId="77777777" w:rsidR="00633F1D" w:rsidRPr="0053438C" w:rsidRDefault="00633F1D" w:rsidP="00633F1D">
      <w:pPr>
        <w:rPr>
          <w:rFonts w:asciiTheme="minorHAnsi" w:eastAsia="Calibri" w:hAnsiTheme="minorHAnsi"/>
          <w:szCs w:val="24"/>
        </w:rPr>
      </w:pPr>
    </w:p>
    <w:p w14:paraId="57017FF7" w14:textId="07B732F4" w:rsidR="00633F1D" w:rsidRPr="0053438C" w:rsidRDefault="00633F1D" w:rsidP="0032245A">
      <w:pPr>
        <w:pStyle w:val="ListParagraph"/>
        <w:numPr>
          <w:ilvl w:val="1"/>
          <w:numId w:val="11"/>
        </w:numPr>
        <w:rPr>
          <w:rFonts w:asciiTheme="minorHAnsi" w:eastAsia="Calibri" w:hAnsiTheme="minorHAnsi"/>
          <w:szCs w:val="24"/>
        </w:rPr>
      </w:pPr>
      <w:r w:rsidRPr="0053438C">
        <w:rPr>
          <w:rFonts w:asciiTheme="minorHAnsi" w:eastAsia="Calibri" w:hAnsiTheme="minorHAnsi"/>
          <w:szCs w:val="24"/>
        </w:rPr>
        <w:t>Proposals must be submitted by email</w:t>
      </w:r>
      <w:r w:rsidR="00EE5F52" w:rsidRPr="0053438C">
        <w:rPr>
          <w:rFonts w:asciiTheme="minorHAnsi" w:eastAsia="Calibri" w:hAnsiTheme="minorHAnsi"/>
          <w:szCs w:val="24"/>
        </w:rPr>
        <w:t xml:space="preserve"> </w:t>
      </w:r>
      <w:r w:rsidRPr="0053438C">
        <w:rPr>
          <w:rFonts w:asciiTheme="minorHAnsi" w:eastAsia="Calibri" w:hAnsiTheme="minorHAnsi"/>
          <w:szCs w:val="24"/>
        </w:rPr>
        <w:t xml:space="preserve">to: </w:t>
      </w:r>
      <w:r w:rsidRPr="0053438C">
        <w:rPr>
          <w:rFonts w:asciiTheme="minorHAnsi" w:hAnsiTheme="minorHAnsi"/>
          <w:szCs w:val="24"/>
          <w:highlight w:val="yellow"/>
        </w:rPr>
        <w:t>EMAIL ADDRESS OF PROJECT MANAGER</w:t>
      </w:r>
      <w:r w:rsidRPr="0053438C">
        <w:rPr>
          <w:rFonts w:asciiTheme="minorHAnsi" w:hAnsiTheme="minorHAnsi"/>
          <w:szCs w:val="24"/>
        </w:rPr>
        <w:t>.  The email submission must reference the project name “</w:t>
      </w:r>
      <w:r w:rsidRPr="0053438C">
        <w:rPr>
          <w:rFonts w:asciiTheme="minorHAnsi" w:hAnsiTheme="minorHAnsi"/>
          <w:b/>
          <w:szCs w:val="24"/>
        </w:rPr>
        <w:t>SOW-RFP Project Name</w:t>
      </w:r>
      <w:r w:rsidRPr="0053438C">
        <w:rPr>
          <w:rFonts w:asciiTheme="minorHAnsi" w:hAnsiTheme="minorHAnsi"/>
          <w:szCs w:val="24"/>
        </w:rPr>
        <w:t>”.</w:t>
      </w:r>
    </w:p>
    <w:p w14:paraId="6F971AA4" w14:textId="77777777" w:rsidR="00633F1D" w:rsidRPr="0053438C" w:rsidRDefault="00633F1D" w:rsidP="00633F1D">
      <w:pPr>
        <w:rPr>
          <w:rFonts w:asciiTheme="minorHAnsi" w:hAnsiTheme="minorHAnsi"/>
          <w:szCs w:val="24"/>
        </w:rPr>
      </w:pPr>
    </w:p>
    <w:p w14:paraId="12E605B5" w14:textId="77777777" w:rsidR="00633F1D" w:rsidRPr="0053438C" w:rsidRDefault="00633F1D" w:rsidP="0032245A">
      <w:pPr>
        <w:widowControl/>
        <w:numPr>
          <w:ilvl w:val="1"/>
          <w:numId w:val="11"/>
        </w:numPr>
        <w:rPr>
          <w:rFonts w:asciiTheme="minorHAnsi" w:hAnsiTheme="minorHAnsi"/>
          <w:bCs/>
          <w:szCs w:val="24"/>
        </w:rPr>
      </w:pPr>
      <w:r w:rsidRPr="0053438C">
        <w:rPr>
          <w:rFonts w:asciiTheme="minorHAnsi" w:hAnsiTheme="minorHAnsi"/>
          <w:szCs w:val="24"/>
        </w:rPr>
        <w:t xml:space="preserve">The SOW RFP Response is to be submitted to the contact set forth above via e-mail in Word and pdf formats.  The “subject” line in the e-mail submission shall state the SOW-RFP Project Name.  </w:t>
      </w:r>
    </w:p>
    <w:p w14:paraId="1D75BB9C" w14:textId="77777777" w:rsidR="00633F1D" w:rsidRPr="0053438C" w:rsidRDefault="00633F1D" w:rsidP="00633F1D">
      <w:pPr>
        <w:ind w:left="1080"/>
        <w:rPr>
          <w:rFonts w:asciiTheme="minorHAnsi" w:hAnsiTheme="minorHAnsi"/>
          <w:bCs/>
          <w:szCs w:val="24"/>
        </w:rPr>
      </w:pPr>
    </w:p>
    <w:p w14:paraId="48AB14C1" w14:textId="77777777" w:rsidR="00633F1D" w:rsidRPr="0053438C" w:rsidRDefault="00633F1D" w:rsidP="0032245A">
      <w:pPr>
        <w:widowControl/>
        <w:numPr>
          <w:ilvl w:val="1"/>
          <w:numId w:val="11"/>
        </w:numPr>
        <w:rPr>
          <w:rFonts w:asciiTheme="minorHAnsi" w:hAnsiTheme="minorHAnsi"/>
          <w:bCs/>
          <w:szCs w:val="24"/>
        </w:rPr>
      </w:pPr>
      <w:r w:rsidRPr="0053438C">
        <w:rPr>
          <w:rFonts w:asciiTheme="minorHAnsi" w:hAnsiTheme="minorHAnsi"/>
          <w:color w:val="000000"/>
          <w:szCs w:val="24"/>
        </w:rPr>
        <w:t xml:space="preserve">There is an attachment size limit of 25 MB. It is the Bidder’s responsibility to compress the PDF file containing its bid if </w:t>
      </w:r>
      <w:proofErr w:type="gramStart"/>
      <w:r w:rsidRPr="0053438C">
        <w:rPr>
          <w:rFonts w:asciiTheme="minorHAnsi" w:hAnsiTheme="minorHAnsi"/>
          <w:color w:val="000000"/>
          <w:szCs w:val="24"/>
        </w:rPr>
        <w:t>necessary</w:t>
      </w:r>
      <w:proofErr w:type="gramEnd"/>
      <w:r w:rsidRPr="0053438C">
        <w:rPr>
          <w:rFonts w:asciiTheme="minorHAnsi" w:hAnsiTheme="minorHAnsi"/>
          <w:color w:val="000000"/>
          <w:szCs w:val="24"/>
        </w:rPr>
        <w:t xml:space="preserve"> in order to meet this size limitation.</w:t>
      </w:r>
    </w:p>
    <w:p w14:paraId="66481C15" w14:textId="77777777" w:rsidR="00633F1D" w:rsidRPr="0053438C" w:rsidRDefault="00633F1D" w:rsidP="00633F1D">
      <w:pPr>
        <w:rPr>
          <w:rFonts w:asciiTheme="minorHAnsi" w:hAnsiTheme="minorHAnsi"/>
          <w:b/>
          <w:bCs/>
          <w:szCs w:val="24"/>
        </w:rPr>
      </w:pPr>
    </w:p>
    <w:p w14:paraId="776A4803" w14:textId="069B70B2" w:rsidR="00633F1D" w:rsidRPr="0053438C" w:rsidRDefault="00633F1D" w:rsidP="0032245A">
      <w:pPr>
        <w:pStyle w:val="ListParagraph"/>
        <w:numPr>
          <w:ilvl w:val="1"/>
          <w:numId w:val="11"/>
        </w:numPr>
        <w:rPr>
          <w:rFonts w:asciiTheme="minorHAnsi" w:hAnsiTheme="minorHAnsi"/>
          <w:szCs w:val="24"/>
        </w:rPr>
      </w:pPr>
      <w:bookmarkStart w:id="13" w:name="_Toc201133601"/>
      <w:bookmarkStart w:id="14" w:name="_Toc222886977"/>
      <w:bookmarkStart w:id="15" w:name="_Toc201136995"/>
      <w:bookmarkStart w:id="16" w:name="_Toc201136924"/>
      <w:bookmarkEnd w:id="13"/>
      <w:bookmarkEnd w:id="14"/>
      <w:bookmarkEnd w:id="15"/>
      <w:bookmarkEnd w:id="16"/>
      <w:r w:rsidRPr="0053438C">
        <w:rPr>
          <w:rFonts w:asciiTheme="minorHAnsi" w:hAnsiTheme="minorHAnsi"/>
          <w:szCs w:val="24"/>
        </w:rPr>
        <w:t>All SOW RFP Responses become the property of the State and, once the resulting SOW Agreement is finalized, are subject to disclosure under the State’s Public Records Act, 1 V.S.A. §§ 315-320. If a SOW RFP Response includes material that is considered by the Contractor to be a trade secret under 1 V.S.A. § 317(c)(9), the Contractor shall clearly designate the material as such in its submission. In accordance therewith, the State will not disclose information for which a reasonable claim of trade secret can be made pursuant to 1 VSA § 317(c)(9). </w:t>
      </w:r>
    </w:p>
    <w:p w14:paraId="6DA81A88" w14:textId="77777777" w:rsidR="00745E97" w:rsidRPr="0053438C" w:rsidRDefault="00745E97" w:rsidP="00633F1D">
      <w:pPr>
        <w:ind w:left="360"/>
        <w:rPr>
          <w:rFonts w:asciiTheme="minorHAnsi" w:hAnsiTheme="minorHAnsi"/>
          <w:b/>
        </w:rPr>
      </w:pPr>
    </w:p>
    <w:p w14:paraId="143F213A" w14:textId="3FD51C36" w:rsidR="00745E97" w:rsidRPr="0053438C" w:rsidRDefault="00745E97" w:rsidP="0032245A">
      <w:pPr>
        <w:pStyle w:val="ListParagraph"/>
        <w:numPr>
          <w:ilvl w:val="1"/>
          <w:numId w:val="11"/>
        </w:numPr>
        <w:rPr>
          <w:rFonts w:asciiTheme="minorHAnsi" w:hAnsiTheme="minorHAnsi"/>
          <w:szCs w:val="24"/>
        </w:rPr>
      </w:pPr>
      <w:r w:rsidRPr="0053438C">
        <w:rPr>
          <w:rFonts w:asciiTheme="minorHAnsi" w:hAnsiTheme="minorHAnsi"/>
          <w:b/>
        </w:rPr>
        <w:lastRenderedPageBreak/>
        <w:t>In the cover letter to any SOW RFP Response, the Contractor must identify each page or section of the response that it believes is a trade secret and provide a written explanation relating to each marked portion to justify the denial of a public record request should the State receive such a request.</w:t>
      </w:r>
    </w:p>
    <w:p w14:paraId="0C260526" w14:textId="57952329" w:rsidR="00633F1D" w:rsidRPr="0053438C" w:rsidRDefault="00633F1D" w:rsidP="0032245A">
      <w:pPr>
        <w:pStyle w:val="Heading1"/>
        <w:numPr>
          <w:ilvl w:val="0"/>
          <w:numId w:val="11"/>
        </w:numPr>
        <w:spacing w:before="480" w:after="240"/>
        <w:contextualSpacing/>
        <w:rPr>
          <w:rFonts w:asciiTheme="minorHAnsi" w:hAnsiTheme="minorHAnsi"/>
          <w:b/>
          <w:sz w:val="24"/>
          <w:szCs w:val="24"/>
        </w:rPr>
      </w:pPr>
      <w:r w:rsidRPr="0053438C">
        <w:rPr>
          <w:rFonts w:asciiTheme="minorHAnsi" w:hAnsiTheme="minorHAnsi"/>
          <w:b/>
          <w:sz w:val="24"/>
          <w:szCs w:val="24"/>
        </w:rPr>
        <w:t>PRE-BID MEETING:</w:t>
      </w:r>
      <w:bookmarkStart w:id="17" w:name="_NON-DISCLOSURE_AGREEMENT"/>
      <w:bookmarkStart w:id="18" w:name="_Toc222886978"/>
      <w:bookmarkStart w:id="19" w:name="_Toc201136996"/>
      <w:bookmarkStart w:id="20" w:name="_Toc201136925"/>
      <w:bookmarkStart w:id="21" w:name="_Toc201133602"/>
      <w:bookmarkEnd w:id="17"/>
      <w:bookmarkEnd w:id="18"/>
      <w:bookmarkEnd w:id="19"/>
      <w:bookmarkEnd w:id="20"/>
      <w:bookmarkEnd w:id="21"/>
    </w:p>
    <w:p w14:paraId="29A036BB" w14:textId="77777777" w:rsidR="00633F1D" w:rsidRPr="0053438C" w:rsidRDefault="00633F1D" w:rsidP="0032245A">
      <w:pPr>
        <w:pStyle w:val="ListParagraph"/>
        <w:numPr>
          <w:ilvl w:val="1"/>
          <w:numId w:val="11"/>
        </w:numPr>
        <w:rPr>
          <w:rFonts w:asciiTheme="minorHAnsi" w:eastAsia="Calibri" w:hAnsiTheme="minorHAnsi"/>
          <w:szCs w:val="24"/>
        </w:rPr>
      </w:pPr>
      <w:r w:rsidRPr="0053438C">
        <w:rPr>
          <w:rFonts w:asciiTheme="minorHAnsi" w:eastAsia="Calibri" w:hAnsiTheme="minorHAnsi"/>
          <w:szCs w:val="24"/>
        </w:rPr>
        <w:t xml:space="preserve">The contracting Agency/Department will hold a pre-bid meeting at </w:t>
      </w:r>
      <w:r w:rsidRPr="0053438C">
        <w:rPr>
          <w:rFonts w:asciiTheme="minorHAnsi" w:eastAsia="Calibri" w:hAnsiTheme="minorHAnsi"/>
          <w:szCs w:val="24"/>
          <w:highlight w:val="yellow"/>
        </w:rPr>
        <w:t>LOCATION on DAY, DATE and TIME</w:t>
      </w:r>
    </w:p>
    <w:p w14:paraId="0260790E" w14:textId="77777777" w:rsidR="00633F1D" w:rsidRPr="0053438C" w:rsidRDefault="00633F1D" w:rsidP="0032245A">
      <w:pPr>
        <w:pStyle w:val="Heading1"/>
        <w:numPr>
          <w:ilvl w:val="0"/>
          <w:numId w:val="11"/>
        </w:numPr>
        <w:spacing w:before="480"/>
        <w:contextualSpacing/>
        <w:rPr>
          <w:rFonts w:asciiTheme="minorHAnsi" w:hAnsiTheme="minorHAnsi"/>
          <w:b/>
          <w:sz w:val="24"/>
          <w:szCs w:val="24"/>
        </w:rPr>
      </w:pPr>
      <w:r w:rsidRPr="0053438C">
        <w:rPr>
          <w:rFonts w:asciiTheme="minorHAnsi" w:hAnsiTheme="minorHAnsi"/>
          <w:b/>
          <w:sz w:val="24"/>
          <w:szCs w:val="24"/>
        </w:rPr>
        <w:t>STATEMENT OF RIGHTS</w:t>
      </w:r>
    </w:p>
    <w:p w14:paraId="4A10CEC0" w14:textId="77777777" w:rsidR="00633F1D" w:rsidRPr="0053438C" w:rsidRDefault="00633F1D" w:rsidP="00633F1D">
      <w:pPr>
        <w:rPr>
          <w:rFonts w:asciiTheme="minorHAnsi" w:hAnsiTheme="minorHAnsi"/>
          <w:b/>
          <w:szCs w:val="24"/>
        </w:rPr>
      </w:pPr>
    </w:p>
    <w:p w14:paraId="01D86C3B" w14:textId="77777777" w:rsidR="00633F1D" w:rsidRPr="0053438C" w:rsidRDefault="00633F1D" w:rsidP="0032245A">
      <w:pPr>
        <w:pStyle w:val="ListParagraph"/>
        <w:numPr>
          <w:ilvl w:val="1"/>
          <w:numId w:val="11"/>
        </w:numPr>
        <w:rPr>
          <w:rFonts w:asciiTheme="minorHAnsi" w:hAnsiTheme="minorHAnsi"/>
          <w:szCs w:val="24"/>
        </w:rPr>
      </w:pPr>
      <w:r w:rsidRPr="0053438C">
        <w:rPr>
          <w:rFonts w:asciiTheme="minorHAnsi" w:hAnsiTheme="minorHAnsi"/>
          <w:szCs w:val="24"/>
        </w:rPr>
        <w:t>The State of Vermont reserves the right to obtain clarification or additional information necessary to properly evaluate a proposal. The Contractor may be asked to give a verbal presentation of its proposal after submission.  Failure of Contractor to respond to a request for additional information or clarification could result in rejection of the Contractor’s proposal.  To secure a project that is deemed to be in the best interest of the State, the State reserves the right to accept or reject any and all bids, in whole or in part, with or without cause, and to waive technicalities in submissions. The State also reserves the right to make purchases outside of the awarded contracts where it is deemed in the best interest of the State.</w:t>
      </w:r>
    </w:p>
    <w:p w14:paraId="66BCBAB2" w14:textId="77777777" w:rsidR="00633F1D" w:rsidRPr="0053438C" w:rsidRDefault="00633F1D" w:rsidP="0032245A">
      <w:pPr>
        <w:pStyle w:val="Heading1"/>
        <w:numPr>
          <w:ilvl w:val="0"/>
          <w:numId w:val="11"/>
        </w:numPr>
        <w:spacing w:before="480"/>
        <w:contextualSpacing/>
        <w:rPr>
          <w:rFonts w:asciiTheme="minorHAnsi" w:hAnsiTheme="minorHAnsi"/>
          <w:b/>
          <w:sz w:val="24"/>
          <w:szCs w:val="24"/>
        </w:rPr>
      </w:pPr>
      <w:r w:rsidRPr="0053438C">
        <w:rPr>
          <w:rFonts w:asciiTheme="minorHAnsi" w:hAnsiTheme="minorHAnsi"/>
          <w:b/>
          <w:sz w:val="24"/>
          <w:szCs w:val="24"/>
        </w:rPr>
        <w:t>METHOD OF AWARD AND PROCEDURE FOR AWARDING A SOW AGREEMENT</w:t>
      </w:r>
    </w:p>
    <w:p w14:paraId="71531F65" w14:textId="77777777" w:rsidR="00633F1D" w:rsidRPr="0053438C" w:rsidRDefault="00633F1D" w:rsidP="00633F1D">
      <w:pPr>
        <w:rPr>
          <w:rFonts w:asciiTheme="minorHAnsi" w:hAnsiTheme="minorHAnsi"/>
          <w:b/>
          <w:szCs w:val="24"/>
        </w:rPr>
      </w:pPr>
    </w:p>
    <w:p w14:paraId="6DA16E73" w14:textId="77777777" w:rsidR="00360F2F" w:rsidRPr="0053438C" w:rsidRDefault="00633F1D" w:rsidP="0032245A">
      <w:pPr>
        <w:pStyle w:val="ListParagraph"/>
        <w:numPr>
          <w:ilvl w:val="1"/>
          <w:numId w:val="11"/>
        </w:numPr>
        <w:spacing w:after="240"/>
        <w:rPr>
          <w:rFonts w:asciiTheme="minorHAnsi" w:hAnsiTheme="minorHAnsi"/>
          <w:szCs w:val="24"/>
        </w:rPr>
      </w:pPr>
      <w:r w:rsidRPr="0053438C">
        <w:rPr>
          <w:rFonts w:asciiTheme="minorHAnsi" w:hAnsiTheme="minorHAnsi"/>
          <w:szCs w:val="24"/>
        </w:rPr>
        <w:t xml:space="preserve">Contractor selection, or the determination to terminate the SOW-RFP without award, shall be done in the best interest of the State. </w:t>
      </w:r>
    </w:p>
    <w:p w14:paraId="02787F52" w14:textId="77777777" w:rsidR="00360F2F" w:rsidRPr="0053438C" w:rsidRDefault="00633F1D" w:rsidP="0032245A">
      <w:pPr>
        <w:pStyle w:val="ListParagraph"/>
        <w:numPr>
          <w:ilvl w:val="1"/>
          <w:numId w:val="11"/>
        </w:numPr>
        <w:spacing w:after="240"/>
        <w:rPr>
          <w:rFonts w:asciiTheme="minorHAnsi" w:hAnsiTheme="minorHAnsi"/>
          <w:szCs w:val="24"/>
        </w:rPr>
      </w:pPr>
      <w:r w:rsidRPr="0053438C">
        <w:rPr>
          <w:rFonts w:asciiTheme="minorHAnsi" w:hAnsiTheme="minorHAnsi"/>
          <w:szCs w:val="24"/>
        </w:rPr>
        <w:t>EVALUATION CRITERIA</w:t>
      </w:r>
      <w:r w:rsidR="004628F8" w:rsidRPr="0053438C">
        <w:rPr>
          <w:rFonts w:asciiTheme="minorHAnsi" w:hAnsiTheme="minorHAnsi"/>
          <w:szCs w:val="24"/>
        </w:rPr>
        <w:t>:</w:t>
      </w:r>
    </w:p>
    <w:p w14:paraId="24252D15" w14:textId="44336362" w:rsidR="00633F1D" w:rsidRPr="0053438C" w:rsidRDefault="00360F2F" w:rsidP="0032245A">
      <w:pPr>
        <w:pStyle w:val="ListParagraph"/>
        <w:numPr>
          <w:ilvl w:val="2"/>
          <w:numId w:val="11"/>
        </w:numPr>
        <w:spacing w:after="240"/>
        <w:rPr>
          <w:rFonts w:asciiTheme="minorHAnsi" w:hAnsiTheme="minorHAnsi"/>
          <w:szCs w:val="24"/>
        </w:rPr>
      </w:pPr>
      <w:r w:rsidRPr="0053438C">
        <w:rPr>
          <w:rFonts w:asciiTheme="minorHAnsi" w:eastAsia="Calibri" w:hAnsiTheme="minorHAnsi"/>
          <w:snapToGrid/>
          <w:szCs w:val="24"/>
        </w:rPr>
        <w:t xml:space="preserve">The responses will be evaluated based on the following: </w:t>
      </w:r>
      <w:r w:rsidR="00633F1D" w:rsidRPr="0053438C">
        <w:rPr>
          <w:rFonts w:asciiTheme="minorHAnsi" w:hAnsiTheme="minorHAnsi"/>
          <w:color w:val="ED7D31" w:themeColor="accent2"/>
          <w:szCs w:val="24"/>
        </w:rPr>
        <w:t>(</w:t>
      </w:r>
      <w:r w:rsidR="004628F8" w:rsidRPr="0053438C">
        <w:rPr>
          <w:rFonts w:asciiTheme="minorHAnsi" w:hAnsiTheme="minorHAnsi"/>
          <w:color w:val="ED7D31" w:themeColor="accent2"/>
          <w:szCs w:val="24"/>
        </w:rPr>
        <w:t>edit</w:t>
      </w:r>
      <w:r w:rsidR="00633F1D" w:rsidRPr="0053438C">
        <w:rPr>
          <w:rFonts w:asciiTheme="minorHAnsi" w:hAnsiTheme="minorHAnsi"/>
          <w:color w:val="ED7D31" w:themeColor="accent2"/>
          <w:szCs w:val="24"/>
        </w:rPr>
        <w:t xml:space="preserve"> evaluation criteria below </w:t>
      </w:r>
      <w:r w:rsidR="004628F8" w:rsidRPr="0053438C">
        <w:rPr>
          <w:rFonts w:asciiTheme="minorHAnsi" w:hAnsiTheme="minorHAnsi"/>
          <w:color w:val="ED7D31" w:themeColor="accent2"/>
          <w:szCs w:val="24"/>
        </w:rPr>
        <w:t>a</w:t>
      </w:r>
      <w:r w:rsidR="00633F1D" w:rsidRPr="0053438C">
        <w:rPr>
          <w:rFonts w:asciiTheme="minorHAnsi" w:hAnsiTheme="minorHAnsi"/>
          <w:color w:val="ED7D31" w:themeColor="accent2"/>
          <w:szCs w:val="24"/>
        </w:rPr>
        <w:t>s appropriate for your project)</w:t>
      </w:r>
    </w:p>
    <w:p w14:paraId="30E5024F" w14:textId="495399F3" w:rsidR="00633F1D" w:rsidRPr="0053438C" w:rsidRDefault="00633F1D" w:rsidP="0032245A">
      <w:pPr>
        <w:widowControl/>
        <w:numPr>
          <w:ilvl w:val="3"/>
          <w:numId w:val="11"/>
        </w:numPr>
        <w:tabs>
          <w:tab w:val="left" w:pos="810"/>
        </w:tabs>
        <w:rPr>
          <w:rFonts w:asciiTheme="minorHAnsi" w:eastAsia="Calibri" w:hAnsiTheme="minorHAnsi"/>
          <w:snapToGrid/>
          <w:szCs w:val="24"/>
          <w:highlight w:val="yellow"/>
        </w:rPr>
      </w:pPr>
      <w:r w:rsidRPr="0053438C">
        <w:rPr>
          <w:rFonts w:asciiTheme="minorHAnsi" w:eastAsia="Calibri" w:hAnsiTheme="minorHAnsi"/>
          <w:snapToGrid/>
          <w:szCs w:val="24"/>
          <w:highlight w:val="yellow"/>
        </w:rPr>
        <w:t>Cost</w:t>
      </w:r>
    </w:p>
    <w:p w14:paraId="3DCF63C3" w14:textId="77777777" w:rsidR="0078604C" w:rsidRPr="0053438C" w:rsidRDefault="0078604C" w:rsidP="0032245A">
      <w:pPr>
        <w:widowControl/>
        <w:numPr>
          <w:ilvl w:val="3"/>
          <w:numId w:val="11"/>
        </w:numPr>
        <w:tabs>
          <w:tab w:val="left" w:pos="810"/>
        </w:tabs>
        <w:rPr>
          <w:rFonts w:asciiTheme="minorHAnsi" w:eastAsia="Calibri" w:hAnsiTheme="minorHAnsi"/>
          <w:snapToGrid/>
          <w:szCs w:val="24"/>
          <w:highlight w:val="yellow"/>
        </w:rPr>
      </w:pPr>
      <w:r w:rsidRPr="0053438C">
        <w:rPr>
          <w:rFonts w:asciiTheme="minorHAnsi" w:eastAsia="Calibri" w:hAnsiTheme="minorHAnsi"/>
          <w:snapToGrid/>
          <w:szCs w:val="24"/>
          <w:highlight w:val="yellow"/>
        </w:rPr>
        <w:t>Ability to meet completion dates in proposed project schedule</w:t>
      </w:r>
    </w:p>
    <w:p w14:paraId="5C965EB3" w14:textId="3200DD0A" w:rsidR="00633F1D" w:rsidRPr="0053438C" w:rsidRDefault="004628F8" w:rsidP="0032245A">
      <w:pPr>
        <w:widowControl/>
        <w:numPr>
          <w:ilvl w:val="3"/>
          <w:numId w:val="11"/>
        </w:numPr>
        <w:tabs>
          <w:tab w:val="left" w:pos="810"/>
        </w:tabs>
        <w:rPr>
          <w:rFonts w:asciiTheme="minorHAnsi" w:eastAsia="Calibri" w:hAnsiTheme="minorHAnsi"/>
          <w:snapToGrid/>
          <w:szCs w:val="24"/>
          <w:highlight w:val="yellow"/>
        </w:rPr>
      </w:pPr>
      <w:r w:rsidRPr="0053438C">
        <w:rPr>
          <w:rFonts w:asciiTheme="minorHAnsi" w:eastAsia="Calibri" w:hAnsiTheme="minorHAnsi"/>
          <w:snapToGrid/>
          <w:szCs w:val="24"/>
          <w:highlight w:val="yellow"/>
        </w:rPr>
        <w:t>Minimum Qualifications/</w:t>
      </w:r>
      <w:r w:rsidR="00633F1D" w:rsidRPr="0053438C">
        <w:rPr>
          <w:rFonts w:asciiTheme="minorHAnsi" w:eastAsia="Calibri" w:hAnsiTheme="minorHAnsi"/>
          <w:snapToGrid/>
          <w:szCs w:val="24"/>
          <w:highlight w:val="yellow"/>
        </w:rPr>
        <w:t>Prior Experience with this type of work</w:t>
      </w:r>
      <w:r w:rsidR="00633F1D" w:rsidRPr="0053438C">
        <w:rPr>
          <w:rFonts w:asciiTheme="minorHAnsi" w:eastAsia="Calibri" w:hAnsiTheme="minorHAnsi"/>
          <w:snapToGrid/>
          <w:szCs w:val="24"/>
        </w:rPr>
        <w:t xml:space="preserve"> </w:t>
      </w:r>
      <w:r w:rsidR="00633F1D" w:rsidRPr="0053438C">
        <w:rPr>
          <w:rFonts w:asciiTheme="minorHAnsi" w:eastAsia="Calibri" w:hAnsiTheme="minorHAnsi"/>
          <w:snapToGrid/>
          <w:color w:val="ED7D31" w:themeColor="accent2"/>
          <w:szCs w:val="24"/>
        </w:rPr>
        <w:t>(</w:t>
      </w:r>
      <w:r w:rsidR="0078604C" w:rsidRPr="0053438C">
        <w:rPr>
          <w:rFonts w:asciiTheme="minorHAnsi" w:eastAsia="Calibri" w:hAnsiTheme="minorHAnsi"/>
          <w:snapToGrid/>
          <w:color w:val="ED7D31" w:themeColor="accent2"/>
          <w:szCs w:val="24"/>
        </w:rPr>
        <w:t xml:space="preserve">optional, </w:t>
      </w:r>
      <w:r w:rsidR="00633F1D" w:rsidRPr="0053438C">
        <w:rPr>
          <w:rFonts w:asciiTheme="minorHAnsi" w:eastAsia="Calibri" w:hAnsiTheme="minorHAnsi"/>
          <w:snapToGrid/>
          <w:color w:val="ED7D31" w:themeColor="accent2"/>
          <w:szCs w:val="24"/>
        </w:rPr>
        <w:t>if specialized)</w:t>
      </w:r>
    </w:p>
    <w:p w14:paraId="332D66B2" w14:textId="6474A3E9" w:rsidR="00A7180D" w:rsidRPr="0053438C" w:rsidRDefault="00A7180D" w:rsidP="0032245A">
      <w:pPr>
        <w:widowControl/>
        <w:numPr>
          <w:ilvl w:val="3"/>
          <w:numId w:val="11"/>
        </w:numPr>
        <w:tabs>
          <w:tab w:val="left" w:pos="810"/>
        </w:tabs>
        <w:rPr>
          <w:rFonts w:asciiTheme="minorHAnsi" w:eastAsia="Calibri" w:hAnsiTheme="minorHAnsi"/>
          <w:snapToGrid/>
          <w:szCs w:val="24"/>
        </w:rPr>
      </w:pPr>
      <w:r w:rsidRPr="0053438C">
        <w:rPr>
          <w:rFonts w:asciiTheme="minorHAnsi" w:eastAsia="Calibri" w:hAnsiTheme="minorHAnsi"/>
          <w:snapToGrid/>
          <w:szCs w:val="24"/>
          <w:highlight w:val="yellow"/>
        </w:rPr>
        <w:t>References</w:t>
      </w:r>
      <w:r w:rsidRPr="0053438C">
        <w:rPr>
          <w:rFonts w:asciiTheme="minorHAnsi" w:eastAsia="Calibri" w:hAnsiTheme="minorHAnsi"/>
          <w:snapToGrid/>
          <w:szCs w:val="24"/>
        </w:rPr>
        <w:t xml:space="preserve"> </w:t>
      </w:r>
      <w:r w:rsidRPr="0053438C">
        <w:rPr>
          <w:rFonts w:asciiTheme="minorHAnsi" w:eastAsia="Calibri" w:hAnsiTheme="minorHAnsi"/>
          <w:snapToGrid/>
          <w:color w:val="ED7D31" w:themeColor="accent2"/>
          <w:szCs w:val="24"/>
        </w:rPr>
        <w:t>(optional</w:t>
      </w:r>
      <w:r w:rsidR="0078604C" w:rsidRPr="0053438C">
        <w:rPr>
          <w:rFonts w:asciiTheme="minorHAnsi" w:eastAsia="Calibri" w:hAnsiTheme="minorHAnsi"/>
          <w:snapToGrid/>
          <w:color w:val="ED7D31" w:themeColor="accent2"/>
          <w:szCs w:val="24"/>
        </w:rPr>
        <w:t>, if specialized</w:t>
      </w:r>
      <w:r w:rsidRPr="0053438C">
        <w:rPr>
          <w:rFonts w:asciiTheme="minorHAnsi" w:eastAsia="Calibri" w:hAnsiTheme="minorHAnsi"/>
          <w:snapToGrid/>
          <w:color w:val="ED7D31" w:themeColor="accent2"/>
          <w:szCs w:val="24"/>
        </w:rPr>
        <w:t>)</w:t>
      </w:r>
    </w:p>
    <w:p w14:paraId="3416BA80" w14:textId="208F5AFB" w:rsidR="00633F1D" w:rsidRPr="0053438C" w:rsidRDefault="00633F1D" w:rsidP="0032245A">
      <w:pPr>
        <w:pStyle w:val="Heading1"/>
        <w:numPr>
          <w:ilvl w:val="0"/>
          <w:numId w:val="11"/>
        </w:numPr>
        <w:spacing w:before="480"/>
        <w:contextualSpacing/>
        <w:rPr>
          <w:rFonts w:asciiTheme="minorHAnsi" w:hAnsiTheme="minorHAnsi"/>
          <w:b/>
          <w:sz w:val="24"/>
          <w:szCs w:val="24"/>
        </w:rPr>
      </w:pPr>
      <w:r w:rsidRPr="0053438C">
        <w:rPr>
          <w:rFonts w:asciiTheme="minorHAnsi" w:hAnsiTheme="minorHAnsi"/>
          <w:b/>
          <w:sz w:val="24"/>
          <w:szCs w:val="24"/>
        </w:rPr>
        <w:t>S</w:t>
      </w:r>
      <w:r w:rsidR="00360F2F" w:rsidRPr="0053438C">
        <w:rPr>
          <w:rFonts w:asciiTheme="minorHAnsi" w:hAnsiTheme="minorHAnsi"/>
          <w:b/>
          <w:sz w:val="24"/>
          <w:szCs w:val="24"/>
        </w:rPr>
        <w:t>TATEMENT</w:t>
      </w:r>
      <w:r w:rsidRPr="0053438C">
        <w:rPr>
          <w:rFonts w:asciiTheme="minorHAnsi" w:hAnsiTheme="minorHAnsi"/>
          <w:b/>
          <w:sz w:val="24"/>
          <w:szCs w:val="24"/>
        </w:rPr>
        <w:t xml:space="preserve"> OF WORK</w:t>
      </w:r>
    </w:p>
    <w:p w14:paraId="66FDA042" w14:textId="77777777" w:rsidR="00633F1D" w:rsidRPr="0053438C" w:rsidRDefault="00633F1D" w:rsidP="0032245A">
      <w:pPr>
        <w:pStyle w:val="Heading3"/>
        <w:numPr>
          <w:ilvl w:val="1"/>
          <w:numId w:val="11"/>
        </w:numPr>
        <w:spacing w:before="200" w:after="0"/>
        <w:contextualSpacing/>
        <w:rPr>
          <w:rFonts w:asciiTheme="minorHAnsi" w:hAnsiTheme="minorHAnsi"/>
          <w:b w:val="0"/>
          <w:sz w:val="24"/>
          <w:szCs w:val="24"/>
        </w:rPr>
      </w:pPr>
      <w:bookmarkStart w:id="22" w:name="_Toc222886980"/>
      <w:bookmarkStart w:id="23" w:name="_Toc201137000"/>
      <w:bookmarkStart w:id="24" w:name="_Toc201136929"/>
      <w:bookmarkStart w:id="25" w:name="_Toc201133606"/>
      <w:bookmarkStart w:id="26" w:name="_PURPOSE_AND_BACKGROUND"/>
      <w:bookmarkStart w:id="27" w:name="_Toc222886981"/>
      <w:bookmarkStart w:id="28" w:name="_Toc201137004"/>
      <w:bookmarkStart w:id="29" w:name="_Toc201136930"/>
      <w:bookmarkStart w:id="30" w:name="_Toc201133610"/>
      <w:bookmarkStart w:id="31" w:name="_TECHNICAL_REQUIREMENTS"/>
      <w:bookmarkStart w:id="32" w:name="_Toc201133608"/>
      <w:bookmarkEnd w:id="22"/>
      <w:bookmarkEnd w:id="23"/>
      <w:bookmarkEnd w:id="24"/>
      <w:bookmarkEnd w:id="25"/>
      <w:bookmarkEnd w:id="26"/>
      <w:bookmarkEnd w:id="27"/>
      <w:bookmarkEnd w:id="28"/>
      <w:bookmarkEnd w:id="29"/>
      <w:bookmarkEnd w:id="30"/>
      <w:bookmarkEnd w:id="31"/>
      <w:r w:rsidRPr="0053438C">
        <w:rPr>
          <w:rFonts w:asciiTheme="minorHAnsi" w:hAnsiTheme="minorHAnsi"/>
          <w:b w:val="0"/>
          <w:sz w:val="24"/>
          <w:szCs w:val="24"/>
        </w:rPr>
        <w:t>PROJECT BACKGROUND</w:t>
      </w:r>
      <w:bookmarkEnd w:id="32"/>
    </w:p>
    <w:p w14:paraId="2AF9E310" w14:textId="77777777" w:rsidR="00633F1D" w:rsidRPr="0053438C" w:rsidRDefault="00633F1D" w:rsidP="0032245A">
      <w:pPr>
        <w:pStyle w:val="ListParagraph"/>
        <w:numPr>
          <w:ilvl w:val="2"/>
          <w:numId w:val="11"/>
        </w:numPr>
        <w:spacing w:before="240"/>
        <w:rPr>
          <w:rFonts w:asciiTheme="minorHAnsi" w:hAnsiTheme="minorHAnsi"/>
          <w:szCs w:val="24"/>
        </w:rPr>
      </w:pPr>
      <w:r w:rsidRPr="0053438C">
        <w:rPr>
          <w:rFonts w:asciiTheme="minorHAnsi" w:eastAsia="Calibri" w:hAnsiTheme="minorHAnsi"/>
          <w:szCs w:val="24"/>
          <w:highlight w:val="yellow"/>
        </w:rPr>
        <w:t xml:space="preserve">Brief description of </w:t>
      </w:r>
      <w:r w:rsidRPr="0053438C">
        <w:rPr>
          <w:rFonts w:asciiTheme="minorHAnsi" w:hAnsiTheme="minorHAnsi"/>
          <w:szCs w:val="24"/>
          <w:highlight w:val="yellow"/>
        </w:rPr>
        <w:t>Contracting Agency’s</w:t>
      </w:r>
      <w:r w:rsidRPr="0053438C">
        <w:rPr>
          <w:rFonts w:asciiTheme="minorHAnsi" w:eastAsia="Calibri" w:hAnsiTheme="minorHAnsi"/>
          <w:szCs w:val="24"/>
          <w:highlight w:val="yellow"/>
        </w:rPr>
        <w:t xml:space="preserve"> project background and/or situation leading to this </w:t>
      </w:r>
      <w:r w:rsidRPr="0053438C">
        <w:rPr>
          <w:rFonts w:asciiTheme="minorHAnsi" w:hAnsiTheme="minorHAnsi"/>
          <w:szCs w:val="24"/>
          <w:highlight w:val="yellow"/>
        </w:rPr>
        <w:t>Project</w:t>
      </w:r>
    </w:p>
    <w:p w14:paraId="4F88A38B" w14:textId="77777777" w:rsidR="00633F1D" w:rsidRPr="0053438C" w:rsidRDefault="00633F1D" w:rsidP="00633F1D">
      <w:pPr>
        <w:rPr>
          <w:rFonts w:asciiTheme="minorHAnsi" w:hAnsiTheme="minorHAnsi"/>
          <w:b/>
          <w:szCs w:val="24"/>
        </w:rPr>
      </w:pPr>
    </w:p>
    <w:p w14:paraId="35FE1985" w14:textId="77777777" w:rsidR="00903C79" w:rsidRDefault="00903C79" w:rsidP="00903C79">
      <w:pPr>
        <w:pStyle w:val="ListParagraph"/>
        <w:spacing w:after="240"/>
        <w:ind w:left="1494"/>
        <w:rPr>
          <w:rFonts w:asciiTheme="minorHAnsi" w:hAnsiTheme="minorHAnsi"/>
          <w:szCs w:val="24"/>
        </w:rPr>
      </w:pPr>
    </w:p>
    <w:p w14:paraId="7025C1BB" w14:textId="77777777" w:rsidR="00903C79" w:rsidRPr="00903C79" w:rsidRDefault="00903C79" w:rsidP="00903C79">
      <w:pPr>
        <w:pStyle w:val="ListParagraph"/>
        <w:rPr>
          <w:rFonts w:asciiTheme="minorHAnsi" w:hAnsiTheme="minorHAnsi"/>
          <w:szCs w:val="24"/>
        </w:rPr>
      </w:pPr>
    </w:p>
    <w:p w14:paraId="55A1568F" w14:textId="21AE479D" w:rsidR="007114E3" w:rsidRPr="007114E3" w:rsidRDefault="002F6994" w:rsidP="007114E3">
      <w:pPr>
        <w:pStyle w:val="ListParagraph"/>
        <w:numPr>
          <w:ilvl w:val="2"/>
          <w:numId w:val="11"/>
        </w:numPr>
        <w:spacing w:after="240"/>
        <w:rPr>
          <w:rFonts w:asciiTheme="minorHAnsi" w:hAnsiTheme="minorHAnsi"/>
          <w:szCs w:val="24"/>
        </w:rPr>
      </w:pPr>
      <w:r w:rsidRPr="007114E3">
        <w:rPr>
          <w:rFonts w:asciiTheme="minorHAnsi" w:hAnsiTheme="minorHAnsi"/>
          <w:szCs w:val="24"/>
        </w:rPr>
        <w:t>STATEMENT OF WORK:</w:t>
      </w:r>
      <w:r w:rsidR="00A7180D" w:rsidRPr="007114E3">
        <w:rPr>
          <w:rFonts w:asciiTheme="minorHAnsi" w:hAnsiTheme="minorHAnsi"/>
          <w:color w:val="ED7D31" w:themeColor="accent2"/>
          <w:szCs w:val="24"/>
        </w:rPr>
        <w:t xml:space="preserve"> </w:t>
      </w:r>
    </w:p>
    <w:p w14:paraId="03CF2FAA" w14:textId="77777777" w:rsidR="007114E3" w:rsidRPr="007114E3" w:rsidRDefault="007114E3" w:rsidP="007114E3">
      <w:pPr>
        <w:pStyle w:val="ListParagraph"/>
        <w:numPr>
          <w:ilvl w:val="3"/>
          <w:numId w:val="11"/>
        </w:numPr>
        <w:spacing w:after="240"/>
        <w:rPr>
          <w:rFonts w:asciiTheme="minorHAnsi" w:hAnsiTheme="minorHAnsi"/>
          <w:szCs w:val="24"/>
        </w:rPr>
      </w:pPr>
      <w:r w:rsidRPr="007114E3">
        <w:rPr>
          <w:rFonts w:asciiTheme="minorHAnsi" w:hAnsiTheme="minorHAnsi"/>
          <w:snapToGrid/>
          <w:color w:val="000000"/>
          <w:spacing w:val="-10"/>
          <w:szCs w:val="24"/>
        </w:rPr>
        <w:t xml:space="preserve">Responsibilities may include: development and maintenance of a project schedule; project design oversight involving working with design consultant teams and user groups throughout the design process; permit applications and attendance at public hearings; coordination of bid process, including attendance at pre-bid meetings, oversight of bid process, and issuance of addenda; review of  bid proposals and recommending contract awards; contract administration, general contractor oversight; coordination of commissioning agent, testing services and special inspection requirements; budget administration, coordination of project job meetings, coordination of all communications with building occupants and affected user groups, interior design coordination and furniture selection coordination, reporting requirements, and management of warranty issues, under the oversight and direction of an Agency/Department Project Manager, or a BGS Project Manager, or the BGS Design and Construction Program Chief (DCPC).  </w:t>
      </w:r>
    </w:p>
    <w:p w14:paraId="1405D828" w14:textId="581A4B7F" w:rsidR="007114E3" w:rsidRPr="007114E3" w:rsidRDefault="007114E3" w:rsidP="007114E3">
      <w:pPr>
        <w:pStyle w:val="ListParagraph"/>
        <w:numPr>
          <w:ilvl w:val="3"/>
          <w:numId w:val="11"/>
        </w:numPr>
        <w:spacing w:after="240"/>
        <w:rPr>
          <w:rFonts w:asciiTheme="minorHAnsi" w:hAnsiTheme="minorHAnsi"/>
          <w:szCs w:val="24"/>
        </w:rPr>
      </w:pPr>
      <w:r w:rsidRPr="007114E3">
        <w:rPr>
          <w:rFonts w:asciiTheme="minorHAnsi" w:hAnsiTheme="minorHAnsi"/>
          <w:color w:val="000000"/>
          <w:spacing w:val="-10"/>
          <w:szCs w:val="24"/>
        </w:rPr>
        <w:t xml:space="preserve">Contractor shall also be responsible for reviewing various submittals, including but not limited to, shop drawings, proposed change orders / change order requests, test results, and requisitions; communication with project consultants, client representatives, inspectors, contractors and others; overseeing the General Contractor’s work; and assisting with other project-related duties as assigned by the Agency/Department Project Manager or the BGS DCPC. </w:t>
      </w:r>
    </w:p>
    <w:p w14:paraId="2E056CAA" w14:textId="77777777" w:rsidR="007114E3" w:rsidRPr="007114E3" w:rsidRDefault="007114E3" w:rsidP="007114E3">
      <w:pPr>
        <w:spacing w:after="240"/>
        <w:ind w:left="1494"/>
        <w:rPr>
          <w:rFonts w:asciiTheme="minorHAnsi" w:hAnsiTheme="minorHAnsi"/>
          <w:szCs w:val="24"/>
        </w:rPr>
      </w:pPr>
    </w:p>
    <w:p w14:paraId="6FA20F1E" w14:textId="77777777" w:rsidR="00633F1D" w:rsidRPr="0053438C" w:rsidRDefault="00633F1D" w:rsidP="0032245A">
      <w:pPr>
        <w:pStyle w:val="Heading1"/>
        <w:numPr>
          <w:ilvl w:val="0"/>
          <w:numId w:val="11"/>
        </w:numPr>
        <w:spacing w:before="480" w:after="240"/>
        <w:contextualSpacing/>
        <w:rPr>
          <w:rFonts w:asciiTheme="minorHAnsi" w:hAnsiTheme="minorHAnsi"/>
          <w:b/>
          <w:sz w:val="24"/>
          <w:szCs w:val="24"/>
        </w:rPr>
      </w:pPr>
      <w:bookmarkStart w:id="33" w:name="_Toc201137006"/>
      <w:bookmarkStart w:id="34" w:name="_Toc201137008"/>
      <w:bookmarkStart w:id="35" w:name="_Toc222886982"/>
      <w:bookmarkStart w:id="36" w:name="_Toc201137011"/>
      <w:bookmarkStart w:id="37" w:name="_Toc201136933"/>
      <w:bookmarkStart w:id="38" w:name="_Toc222886983"/>
      <w:bookmarkStart w:id="39" w:name="_Toc201137012"/>
      <w:bookmarkStart w:id="40" w:name="_Toc201136934"/>
      <w:bookmarkStart w:id="41" w:name="_Toc201133618"/>
      <w:bookmarkStart w:id="42" w:name="_Toc222886985"/>
      <w:bookmarkStart w:id="43" w:name="_Toc201137015"/>
      <w:bookmarkStart w:id="44" w:name="_Toc201136936"/>
      <w:bookmarkStart w:id="45" w:name="_Toc201133621"/>
      <w:bookmarkEnd w:id="33"/>
      <w:bookmarkEnd w:id="34"/>
      <w:bookmarkEnd w:id="35"/>
      <w:bookmarkEnd w:id="36"/>
      <w:bookmarkEnd w:id="37"/>
      <w:bookmarkEnd w:id="38"/>
      <w:bookmarkEnd w:id="39"/>
      <w:bookmarkEnd w:id="40"/>
      <w:bookmarkEnd w:id="41"/>
      <w:bookmarkEnd w:id="42"/>
      <w:bookmarkEnd w:id="43"/>
      <w:bookmarkEnd w:id="44"/>
      <w:bookmarkEnd w:id="45"/>
      <w:r w:rsidRPr="0053438C">
        <w:rPr>
          <w:rFonts w:asciiTheme="minorHAnsi" w:hAnsiTheme="minorHAnsi"/>
          <w:b/>
          <w:sz w:val="24"/>
          <w:szCs w:val="24"/>
        </w:rPr>
        <w:t>SOW AMENDMENTS</w:t>
      </w:r>
    </w:p>
    <w:p w14:paraId="372AE1D8" w14:textId="493633F0" w:rsidR="00633F1D" w:rsidRPr="0053438C" w:rsidRDefault="00633F1D" w:rsidP="0032245A">
      <w:pPr>
        <w:pStyle w:val="ListParagraph"/>
        <w:numPr>
          <w:ilvl w:val="1"/>
          <w:numId w:val="11"/>
        </w:numPr>
        <w:rPr>
          <w:rFonts w:asciiTheme="minorHAnsi" w:eastAsia="Calibri" w:hAnsiTheme="minorHAnsi"/>
          <w:szCs w:val="24"/>
        </w:rPr>
      </w:pPr>
      <w:bookmarkStart w:id="46" w:name="_Toc201133622"/>
      <w:bookmarkStart w:id="47" w:name="_Toc222886986"/>
      <w:bookmarkStart w:id="48" w:name="_Toc201137016"/>
      <w:bookmarkStart w:id="49" w:name="_Toc201136937"/>
      <w:bookmarkEnd w:id="46"/>
      <w:bookmarkEnd w:id="47"/>
      <w:bookmarkEnd w:id="48"/>
      <w:bookmarkEnd w:id="49"/>
      <w:r w:rsidRPr="0053438C">
        <w:rPr>
          <w:rFonts w:asciiTheme="minorHAnsi" w:eastAsia="Calibri" w:hAnsiTheme="minorHAnsi"/>
          <w:szCs w:val="24"/>
        </w:rPr>
        <w:t xml:space="preserve">Change orders are not anticipated, however, if one becomes necessary, such work must be authorized by the State in writing before such work can proceed and requires an SOW Amendment to the SOW Agreement. </w:t>
      </w:r>
      <w:r w:rsidR="00411C43" w:rsidRPr="0053438C">
        <w:rPr>
          <w:rFonts w:asciiTheme="minorHAnsi" w:eastAsia="Calibri" w:hAnsiTheme="minorHAnsi"/>
          <w:szCs w:val="24"/>
        </w:rPr>
        <w:t>Reference Attachment D3.</w:t>
      </w:r>
    </w:p>
    <w:p w14:paraId="2D7A7059" w14:textId="527BE0A9" w:rsidR="00633F1D" w:rsidRPr="0053438C" w:rsidRDefault="00633F1D" w:rsidP="0032245A">
      <w:pPr>
        <w:pStyle w:val="Heading1"/>
        <w:numPr>
          <w:ilvl w:val="0"/>
          <w:numId w:val="11"/>
        </w:numPr>
        <w:spacing w:before="480"/>
        <w:contextualSpacing/>
        <w:rPr>
          <w:rFonts w:asciiTheme="minorHAnsi" w:hAnsiTheme="minorHAnsi"/>
          <w:b/>
          <w:sz w:val="24"/>
          <w:szCs w:val="24"/>
        </w:rPr>
      </w:pPr>
      <w:r w:rsidRPr="0053438C">
        <w:rPr>
          <w:rFonts w:asciiTheme="minorHAnsi" w:hAnsiTheme="minorHAnsi"/>
          <w:b/>
          <w:sz w:val="24"/>
          <w:szCs w:val="24"/>
        </w:rPr>
        <w:t xml:space="preserve">REQUIRED PRICE PROPOSAL RESPONSE </w:t>
      </w:r>
    </w:p>
    <w:p w14:paraId="4D34C845" w14:textId="77777777" w:rsidR="00633F1D" w:rsidRPr="0053438C" w:rsidRDefault="00633F1D" w:rsidP="00633F1D">
      <w:pPr>
        <w:rPr>
          <w:rFonts w:asciiTheme="minorHAnsi" w:eastAsia="Calibri" w:hAnsiTheme="minorHAnsi"/>
          <w:szCs w:val="24"/>
        </w:rPr>
      </w:pPr>
    </w:p>
    <w:p w14:paraId="7CF3D2E8" w14:textId="77777777" w:rsidR="00633F1D" w:rsidRPr="0053438C" w:rsidRDefault="00633F1D" w:rsidP="0032245A">
      <w:pPr>
        <w:pStyle w:val="ListParagraph"/>
        <w:numPr>
          <w:ilvl w:val="1"/>
          <w:numId w:val="11"/>
        </w:numPr>
        <w:rPr>
          <w:rFonts w:asciiTheme="minorHAnsi" w:eastAsia="Calibri" w:hAnsiTheme="minorHAnsi"/>
          <w:szCs w:val="24"/>
        </w:rPr>
      </w:pPr>
      <w:r w:rsidRPr="0053438C">
        <w:rPr>
          <w:rFonts w:asciiTheme="minorHAnsi" w:eastAsia="Calibri" w:hAnsiTheme="minorHAnsi"/>
          <w:szCs w:val="24"/>
        </w:rPr>
        <w:t>All pricing must be fixed cost, inclusive of all expenses and fees if this Statement of Work proposal is for a fixed price agreement.</w:t>
      </w:r>
      <w:r w:rsidRPr="0053438C">
        <w:rPr>
          <w:rFonts w:asciiTheme="minorHAnsi" w:eastAsia="Calibri" w:hAnsiTheme="minorHAnsi"/>
          <w:color w:val="ED7D31" w:themeColor="accent2"/>
          <w:szCs w:val="24"/>
        </w:rPr>
        <w:t xml:space="preserve"> (Remove if Time and Materials agreement)</w:t>
      </w:r>
    </w:p>
    <w:p w14:paraId="5AF7425D" w14:textId="77777777" w:rsidR="00633F1D" w:rsidRPr="0053438C" w:rsidRDefault="00633F1D" w:rsidP="0032245A">
      <w:pPr>
        <w:pStyle w:val="ListParagraph"/>
        <w:keepNext/>
        <w:numPr>
          <w:ilvl w:val="0"/>
          <w:numId w:val="11"/>
        </w:numPr>
        <w:tabs>
          <w:tab w:val="num" w:pos="576"/>
        </w:tabs>
        <w:spacing w:before="240" w:after="60"/>
        <w:outlineLvl w:val="1"/>
        <w:rPr>
          <w:rFonts w:asciiTheme="minorHAnsi" w:hAnsiTheme="minorHAnsi"/>
          <w:b/>
          <w:szCs w:val="24"/>
        </w:rPr>
      </w:pPr>
      <w:r w:rsidRPr="0053438C">
        <w:rPr>
          <w:rFonts w:asciiTheme="minorHAnsi" w:hAnsiTheme="minorHAnsi"/>
          <w:b/>
          <w:szCs w:val="24"/>
        </w:rPr>
        <w:t>INVOICING AND PAYMENT</w:t>
      </w:r>
    </w:p>
    <w:p w14:paraId="5AB9DBAD" w14:textId="77777777" w:rsidR="00633F1D" w:rsidRPr="0053438C" w:rsidRDefault="00633F1D" w:rsidP="00633F1D">
      <w:pPr>
        <w:rPr>
          <w:rFonts w:asciiTheme="minorHAnsi" w:eastAsia="Calibri" w:hAnsiTheme="minorHAnsi"/>
          <w:szCs w:val="24"/>
        </w:rPr>
      </w:pPr>
      <w:bookmarkStart w:id="50" w:name="_Toc222886984"/>
      <w:bookmarkStart w:id="51" w:name="_Toc201137014"/>
      <w:bookmarkStart w:id="52" w:name="_Toc201136935"/>
      <w:bookmarkStart w:id="53" w:name="_Toc201133620"/>
      <w:bookmarkEnd w:id="50"/>
      <w:bookmarkEnd w:id="51"/>
      <w:bookmarkEnd w:id="52"/>
      <w:bookmarkEnd w:id="53"/>
    </w:p>
    <w:p w14:paraId="272D5949" w14:textId="77777777" w:rsidR="00633F1D" w:rsidRPr="0053438C" w:rsidRDefault="00633F1D" w:rsidP="0032245A">
      <w:pPr>
        <w:pStyle w:val="ListParagraph"/>
        <w:numPr>
          <w:ilvl w:val="1"/>
          <w:numId w:val="11"/>
        </w:numPr>
        <w:rPr>
          <w:rFonts w:asciiTheme="minorHAnsi" w:eastAsia="Calibri" w:hAnsiTheme="minorHAnsi"/>
          <w:szCs w:val="24"/>
        </w:rPr>
      </w:pPr>
      <w:r w:rsidRPr="0053438C">
        <w:rPr>
          <w:rFonts w:asciiTheme="minorHAnsi" w:eastAsia="Calibri" w:hAnsiTheme="minorHAnsi"/>
          <w:szCs w:val="24"/>
        </w:rPr>
        <w:t>All work performed by the Contractor must be approved in advance by the State. Once work has been completed, delivered and accepted by the State, invoicing can occur.  The State’s payment terms are net 30 days.</w:t>
      </w:r>
    </w:p>
    <w:p w14:paraId="11C70C68" w14:textId="77777777" w:rsidR="00633F1D" w:rsidRPr="0053438C" w:rsidRDefault="00633F1D" w:rsidP="00633F1D">
      <w:pPr>
        <w:rPr>
          <w:rFonts w:asciiTheme="minorHAnsi" w:eastAsia="Calibri" w:hAnsiTheme="minorHAnsi"/>
          <w:szCs w:val="24"/>
        </w:rPr>
      </w:pPr>
    </w:p>
    <w:p w14:paraId="6E0E1473" w14:textId="71CE9766" w:rsidR="00633F1D" w:rsidRPr="0053438C" w:rsidRDefault="0053438C" w:rsidP="00903C79">
      <w:pPr>
        <w:widowControl/>
        <w:spacing w:after="160" w:line="259" w:lineRule="auto"/>
        <w:rPr>
          <w:rFonts w:asciiTheme="minorHAnsi" w:eastAsia="Calibri" w:hAnsiTheme="minorHAnsi"/>
          <w:b/>
          <w:szCs w:val="24"/>
        </w:rPr>
      </w:pPr>
      <w:r w:rsidRPr="0053438C">
        <w:rPr>
          <w:rFonts w:asciiTheme="minorHAnsi" w:eastAsia="Calibri" w:hAnsiTheme="minorHAnsi"/>
          <w:b/>
          <w:szCs w:val="24"/>
          <w:highlight w:val="yellow"/>
        </w:rPr>
        <w:br w:type="page"/>
      </w:r>
      <w:r w:rsidR="00457FE6" w:rsidRPr="0053438C">
        <w:rPr>
          <w:rFonts w:asciiTheme="minorHAnsi" w:eastAsia="Calibri" w:hAnsiTheme="minorHAnsi"/>
          <w:b/>
          <w:szCs w:val="24"/>
        </w:rPr>
        <w:t>STATE OF VERMONT</w:t>
      </w:r>
    </w:p>
    <w:p w14:paraId="5A1B9A89" w14:textId="77777777" w:rsidR="00457FE6" w:rsidRPr="0053438C" w:rsidRDefault="00633F1D" w:rsidP="00E6320C">
      <w:pPr>
        <w:ind w:left="360"/>
        <w:jc w:val="center"/>
        <w:rPr>
          <w:rFonts w:asciiTheme="minorHAnsi" w:eastAsia="Calibri" w:hAnsiTheme="minorHAnsi"/>
          <w:b/>
          <w:szCs w:val="24"/>
        </w:rPr>
      </w:pPr>
      <w:r w:rsidRPr="0053438C">
        <w:rPr>
          <w:rFonts w:asciiTheme="minorHAnsi" w:eastAsia="Calibri" w:hAnsiTheme="minorHAnsi"/>
          <w:b/>
          <w:szCs w:val="24"/>
        </w:rPr>
        <w:t xml:space="preserve">PRICE PROPOSAL FOR SOW-RFP </w:t>
      </w:r>
      <w:r w:rsidR="00A7180D" w:rsidRPr="0053438C">
        <w:rPr>
          <w:rFonts w:asciiTheme="minorHAnsi" w:eastAsia="Calibri" w:hAnsiTheme="minorHAnsi"/>
          <w:b/>
          <w:szCs w:val="24"/>
        </w:rPr>
        <w:t xml:space="preserve">FOR </w:t>
      </w:r>
    </w:p>
    <w:p w14:paraId="2D336DD9" w14:textId="185AD7CB" w:rsidR="00633F1D" w:rsidRPr="0053438C" w:rsidRDefault="00633F1D" w:rsidP="00E6320C">
      <w:pPr>
        <w:ind w:left="360"/>
        <w:jc w:val="center"/>
        <w:rPr>
          <w:rFonts w:asciiTheme="minorHAnsi" w:eastAsia="Calibri" w:hAnsiTheme="minorHAnsi"/>
          <w:b/>
          <w:szCs w:val="24"/>
          <w:highlight w:val="yellow"/>
        </w:rPr>
      </w:pPr>
      <w:r w:rsidRPr="0053438C">
        <w:rPr>
          <w:rFonts w:asciiTheme="minorHAnsi" w:eastAsia="Calibri" w:hAnsiTheme="minorHAnsi"/>
          <w:b/>
          <w:szCs w:val="24"/>
          <w:highlight w:val="yellow"/>
        </w:rPr>
        <w:t>PROJECT NAME</w:t>
      </w:r>
      <w:r w:rsidR="00457FE6" w:rsidRPr="0053438C">
        <w:rPr>
          <w:rFonts w:asciiTheme="minorHAnsi" w:eastAsia="Calibri" w:hAnsiTheme="minorHAnsi"/>
          <w:b/>
          <w:szCs w:val="24"/>
          <w:highlight w:val="yellow"/>
        </w:rPr>
        <w:t>, TOWN,</w:t>
      </w:r>
      <w:r w:rsidR="00457FE6" w:rsidRPr="0053438C">
        <w:rPr>
          <w:rFonts w:asciiTheme="minorHAnsi" w:eastAsia="Calibri" w:hAnsiTheme="minorHAnsi"/>
          <w:b/>
          <w:szCs w:val="24"/>
        </w:rPr>
        <w:t xml:space="preserve"> VERMONT</w:t>
      </w:r>
    </w:p>
    <w:p w14:paraId="17F056A2" w14:textId="693369C7" w:rsidR="00773A60" w:rsidRPr="0053438C" w:rsidRDefault="00773A60" w:rsidP="00773A60">
      <w:pPr>
        <w:ind w:left="360"/>
        <w:rPr>
          <w:rFonts w:asciiTheme="minorHAnsi" w:eastAsia="Calibri" w:hAnsiTheme="minorHAnsi"/>
          <w:color w:val="ED7D31" w:themeColor="accent2"/>
          <w:szCs w:val="24"/>
          <w:u w:val="single"/>
        </w:rPr>
      </w:pPr>
      <w:r w:rsidRPr="0053438C">
        <w:rPr>
          <w:rFonts w:asciiTheme="minorHAnsi" w:eastAsia="Calibri" w:hAnsiTheme="minorHAnsi"/>
          <w:color w:val="ED7D31" w:themeColor="accent2"/>
          <w:szCs w:val="24"/>
        </w:rPr>
        <w:t>(The Price Proposal must request information to match the evaluation criteria identified in the Method of Award of this SOW-RFP and use the same deliverables as outlined in the Scope of Work of this SOW-RFP</w:t>
      </w:r>
      <w:r w:rsidR="00457FE6" w:rsidRPr="0053438C">
        <w:rPr>
          <w:rFonts w:asciiTheme="minorHAnsi" w:eastAsia="Calibri" w:hAnsiTheme="minorHAnsi"/>
          <w:color w:val="ED7D31" w:themeColor="accent2"/>
          <w:szCs w:val="24"/>
        </w:rPr>
        <w:t>.</w:t>
      </w:r>
      <w:r w:rsidR="00AB4377" w:rsidRPr="0053438C">
        <w:rPr>
          <w:rFonts w:asciiTheme="minorHAnsi" w:eastAsia="Calibri" w:hAnsiTheme="minorHAnsi"/>
          <w:color w:val="ED7D31" w:themeColor="accent2"/>
          <w:szCs w:val="24"/>
        </w:rPr>
        <w:t xml:space="preserve"> </w:t>
      </w:r>
      <w:r w:rsidR="00457FE6" w:rsidRPr="0053438C">
        <w:rPr>
          <w:rFonts w:asciiTheme="minorHAnsi" w:eastAsia="Calibri" w:hAnsiTheme="minorHAnsi"/>
          <w:color w:val="ED7D31" w:themeColor="accent2"/>
          <w:szCs w:val="24"/>
        </w:rPr>
        <w:t>Adjust formatting accordingly to ensure appropriate page breaks.</w:t>
      </w:r>
      <w:r w:rsidRPr="0053438C">
        <w:rPr>
          <w:rFonts w:asciiTheme="minorHAnsi" w:eastAsia="Calibri" w:hAnsiTheme="minorHAnsi"/>
          <w:color w:val="ED7D31" w:themeColor="accent2"/>
          <w:szCs w:val="24"/>
        </w:rPr>
        <w:t xml:space="preserve">) </w:t>
      </w:r>
    </w:p>
    <w:p w14:paraId="2909F13B" w14:textId="77777777" w:rsidR="00633F1D" w:rsidRPr="0053438C" w:rsidRDefault="00633F1D" w:rsidP="00633F1D">
      <w:pPr>
        <w:ind w:left="360"/>
        <w:rPr>
          <w:rFonts w:asciiTheme="minorHAnsi" w:eastAsia="Calibri" w:hAnsiTheme="minorHAnsi"/>
          <w:szCs w:val="24"/>
        </w:rPr>
      </w:pPr>
    </w:p>
    <w:p w14:paraId="7D781E46" w14:textId="7A383088" w:rsidR="00633F1D" w:rsidRPr="0053438C" w:rsidRDefault="00633F1D" w:rsidP="00E84012">
      <w:pPr>
        <w:widowControl/>
        <w:numPr>
          <w:ilvl w:val="0"/>
          <w:numId w:val="18"/>
        </w:numPr>
        <w:tabs>
          <w:tab w:val="left" w:pos="0"/>
          <w:tab w:val="left" w:pos="360"/>
        </w:tabs>
        <w:suppressAutoHyphens/>
        <w:spacing w:line="213" w:lineRule="auto"/>
        <w:jc w:val="both"/>
        <w:rPr>
          <w:rFonts w:asciiTheme="minorHAnsi" w:hAnsiTheme="minorHAnsi"/>
          <w:b/>
          <w:snapToGrid/>
          <w:spacing w:val="-2"/>
          <w:szCs w:val="24"/>
        </w:rPr>
      </w:pPr>
      <w:r w:rsidRPr="0053438C">
        <w:rPr>
          <w:rFonts w:asciiTheme="minorHAnsi" w:hAnsiTheme="minorHAnsi"/>
          <w:b/>
          <w:snapToGrid/>
          <w:spacing w:val="-2"/>
          <w:szCs w:val="24"/>
          <w:highlight w:val="yellow"/>
        </w:rPr>
        <w:t>Minimum Qualifications</w:t>
      </w:r>
      <w:r w:rsidRPr="0053438C">
        <w:rPr>
          <w:rFonts w:asciiTheme="minorHAnsi" w:hAnsiTheme="minorHAnsi"/>
          <w:b/>
          <w:snapToGrid/>
          <w:spacing w:val="-2"/>
          <w:szCs w:val="24"/>
        </w:rPr>
        <w:t xml:space="preserve"> </w:t>
      </w:r>
      <w:r w:rsidRPr="0053438C">
        <w:rPr>
          <w:rFonts w:asciiTheme="minorHAnsi" w:hAnsiTheme="minorHAnsi"/>
          <w:snapToGrid/>
          <w:color w:val="ED7D31" w:themeColor="accent2"/>
          <w:spacing w:val="-2"/>
          <w:szCs w:val="24"/>
        </w:rPr>
        <w:t>(if specialized work and prior experience is required</w:t>
      </w:r>
      <w:r w:rsidR="00773A60" w:rsidRPr="0053438C">
        <w:rPr>
          <w:rFonts w:asciiTheme="minorHAnsi" w:hAnsiTheme="minorHAnsi"/>
          <w:snapToGrid/>
          <w:color w:val="ED7D31" w:themeColor="accent2"/>
          <w:spacing w:val="-2"/>
          <w:szCs w:val="24"/>
        </w:rPr>
        <w:t>,</w:t>
      </w:r>
      <w:r w:rsidRPr="0053438C">
        <w:rPr>
          <w:rFonts w:asciiTheme="minorHAnsi" w:hAnsiTheme="minorHAnsi"/>
          <w:snapToGrid/>
          <w:color w:val="ED7D31" w:themeColor="accent2"/>
          <w:spacing w:val="-2"/>
          <w:szCs w:val="24"/>
        </w:rPr>
        <w:t xml:space="preserve"> as outlined in the Evaluation Criteria of the SOW-RFP):</w:t>
      </w:r>
    </w:p>
    <w:p w14:paraId="042E6C54" w14:textId="77777777" w:rsidR="00633F1D" w:rsidRPr="0053438C" w:rsidRDefault="00633F1D" w:rsidP="00633F1D">
      <w:pPr>
        <w:widowControl/>
        <w:tabs>
          <w:tab w:val="left" w:pos="0"/>
          <w:tab w:val="left" w:pos="360"/>
        </w:tabs>
        <w:suppressAutoHyphens/>
        <w:spacing w:line="213" w:lineRule="auto"/>
        <w:ind w:left="360"/>
        <w:jc w:val="both"/>
        <w:rPr>
          <w:rFonts w:asciiTheme="minorHAnsi" w:hAnsiTheme="minorHAnsi"/>
          <w:snapToGrid/>
          <w:spacing w:val="-2"/>
          <w:szCs w:val="24"/>
        </w:rPr>
      </w:pPr>
    </w:p>
    <w:p w14:paraId="03FE809A" w14:textId="2168F647" w:rsidR="00633F1D" w:rsidRPr="0053438C" w:rsidRDefault="00633F1D" w:rsidP="00E84012">
      <w:pPr>
        <w:widowControl/>
        <w:numPr>
          <w:ilvl w:val="1"/>
          <w:numId w:val="18"/>
        </w:numPr>
        <w:tabs>
          <w:tab w:val="left" w:pos="0"/>
          <w:tab w:val="left" w:pos="360"/>
        </w:tabs>
        <w:suppressAutoHyphens/>
        <w:spacing w:line="213" w:lineRule="auto"/>
        <w:jc w:val="both"/>
        <w:rPr>
          <w:rFonts w:asciiTheme="minorHAnsi" w:hAnsiTheme="minorHAnsi"/>
          <w:snapToGrid/>
          <w:spacing w:val="-2"/>
          <w:szCs w:val="24"/>
          <w:highlight w:val="yellow"/>
        </w:rPr>
      </w:pPr>
      <w:r w:rsidRPr="0053438C">
        <w:rPr>
          <w:rFonts w:asciiTheme="minorHAnsi" w:hAnsiTheme="minorHAnsi"/>
          <w:snapToGrid/>
          <w:spacing w:val="-2"/>
          <w:szCs w:val="24"/>
          <w:highlight w:val="yellow"/>
        </w:rPr>
        <w:t xml:space="preserve">Does the firm have experience working in </w:t>
      </w:r>
      <w:r w:rsidR="0043622E" w:rsidRPr="0053438C">
        <w:rPr>
          <w:rFonts w:asciiTheme="minorHAnsi" w:hAnsiTheme="minorHAnsi"/>
          <w:snapToGrid/>
          <w:spacing w:val="-2"/>
          <w:szCs w:val="24"/>
          <w:highlight w:val="yellow"/>
        </w:rPr>
        <w:t>TYPE OF FACILITY</w:t>
      </w:r>
      <w:r w:rsidRPr="0053438C">
        <w:rPr>
          <w:rFonts w:asciiTheme="minorHAnsi" w:hAnsiTheme="minorHAnsi"/>
          <w:snapToGrid/>
          <w:spacing w:val="-2"/>
          <w:szCs w:val="24"/>
          <w:highlight w:val="yellow"/>
        </w:rPr>
        <w:t xml:space="preserve"> within the last </w:t>
      </w:r>
      <w:r w:rsidR="0043622E" w:rsidRPr="0053438C">
        <w:rPr>
          <w:rFonts w:asciiTheme="minorHAnsi" w:hAnsiTheme="minorHAnsi"/>
          <w:snapToGrid/>
          <w:spacing w:val="-2"/>
          <w:szCs w:val="24"/>
          <w:highlight w:val="yellow"/>
        </w:rPr>
        <w:t>XX</w:t>
      </w:r>
      <w:r w:rsidRPr="0053438C">
        <w:rPr>
          <w:rFonts w:asciiTheme="minorHAnsi" w:hAnsiTheme="minorHAnsi"/>
          <w:snapToGrid/>
          <w:spacing w:val="-2"/>
          <w:szCs w:val="24"/>
          <w:highlight w:val="yellow"/>
        </w:rPr>
        <w:t xml:space="preserve"> (</w:t>
      </w:r>
      <w:r w:rsidR="0043622E" w:rsidRPr="0053438C">
        <w:rPr>
          <w:rFonts w:asciiTheme="minorHAnsi" w:hAnsiTheme="minorHAnsi"/>
          <w:snapToGrid/>
          <w:spacing w:val="-2"/>
          <w:szCs w:val="24"/>
          <w:highlight w:val="yellow"/>
        </w:rPr>
        <w:t>##</w:t>
      </w:r>
      <w:r w:rsidRPr="0053438C">
        <w:rPr>
          <w:rFonts w:asciiTheme="minorHAnsi" w:hAnsiTheme="minorHAnsi"/>
          <w:snapToGrid/>
          <w:spacing w:val="-2"/>
          <w:szCs w:val="24"/>
          <w:highlight w:val="yellow"/>
        </w:rPr>
        <w:t>) years?</w:t>
      </w:r>
    </w:p>
    <w:p w14:paraId="55983C41" w14:textId="77777777" w:rsidR="00633F1D" w:rsidRPr="0053438C" w:rsidRDefault="00633F1D" w:rsidP="00633F1D">
      <w:pPr>
        <w:widowControl/>
        <w:tabs>
          <w:tab w:val="left" w:pos="0"/>
          <w:tab w:val="left" w:pos="360"/>
        </w:tabs>
        <w:suppressAutoHyphens/>
        <w:spacing w:line="213" w:lineRule="auto"/>
        <w:ind w:left="720"/>
        <w:jc w:val="both"/>
        <w:rPr>
          <w:rFonts w:asciiTheme="minorHAnsi" w:hAnsiTheme="minorHAnsi"/>
          <w:snapToGrid/>
          <w:spacing w:val="-2"/>
          <w:szCs w:val="24"/>
          <w:highlight w:val="yellow"/>
        </w:rPr>
      </w:pPr>
    </w:p>
    <w:p w14:paraId="4C4C7F2D" w14:textId="34F58A56" w:rsidR="00633F1D" w:rsidRPr="0053438C" w:rsidRDefault="00E84012" w:rsidP="00E84012">
      <w:pPr>
        <w:widowControl/>
        <w:tabs>
          <w:tab w:val="left" w:pos="0"/>
          <w:tab w:val="left" w:pos="360"/>
        </w:tabs>
        <w:suppressAutoHyphens/>
        <w:spacing w:line="213" w:lineRule="auto"/>
        <w:jc w:val="both"/>
        <w:rPr>
          <w:rFonts w:asciiTheme="minorHAnsi" w:hAnsiTheme="minorHAnsi"/>
          <w:snapToGrid/>
          <w:spacing w:val="-2"/>
          <w:szCs w:val="24"/>
          <w:highlight w:val="yellow"/>
        </w:rPr>
      </w:pPr>
      <w:r w:rsidRPr="0053438C">
        <w:rPr>
          <w:rFonts w:asciiTheme="minorHAnsi" w:hAnsiTheme="minorHAnsi" w:cs="Segoe UI Symbol"/>
          <w:snapToGrid/>
          <w:spacing w:val="-2"/>
          <w:szCs w:val="24"/>
          <w:highlight w:val="yellow"/>
        </w:rPr>
        <w:tab/>
      </w:r>
      <w:r w:rsidRPr="0053438C">
        <w:rPr>
          <w:rFonts w:asciiTheme="minorHAnsi" w:hAnsiTheme="minorHAnsi" w:cs="Segoe UI Symbol"/>
          <w:snapToGrid/>
          <w:spacing w:val="-2"/>
          <w:szCs w:val="24"/>
          <w:highlight w:val="yellow"/>
        </w:rPr>
        <w:tab/>
        <w:t xml:space="preserve">  </w:t>
      </w:r>
      <w:r w:rsidR="00633F1D" w:rsidRPr="0053438C">
        <w:rPr>
          <w:rFonts w:ascii="Segoe UI Symbol" w:hAnsi="Segoe UI Symbol" w:cs="Segoe UI Symbol"/>
          <w:snapToGrid/>
          <w:spacing w:val="-2"/>
          <w:szCs w:val="24"/>
          <w:highlight w:val="yellow"/>
        </w:rPr>
        <w:t>☐</w:t>
      </w:r>
      <w:r w:rsidR="00633F1D" w:rsidRPr="0053438C">
        <w:rPr>
          <w:rFonts w:asciiTheme="minorHAnsi" w:hAnsiTheme="minorHAnsi"/>
          <w:snapToGrid/>
          <w:spacing w:val="-2"/>
          <w:szCs w:val="24"/>
          <w:highlight w:val="yellow"/>
        </w:rPr>
        <w:t xml:space="preserve"> Yes</w:t>
      </w:r>
      <w:r w:rsidR="00633F1D" w:rsidRPr="0053438C">
        <w:rPr>
          <w:rFonts w:asciiTheme="minorHAnsi" w:hAnsiTheme="minorHAnsi"/>
          <w:snapToGrid/>
          <w:spacing w:val="-2"/>
          <w:szCs w:val="24"/>
          <w:highlight w:val="yellow"/>
        </w:rPr>
        <w:tab/>
      </w:r>
      <w:proofErr w:type="gramStart"/>
      <w:r w:rsidR="00633F1D" w:rsidRPr="0053438C">
        <w:rPr>
          <w:rFonts w:ascii="Segoe UI Symbol" w:hAnsi="Segoe UI Symbol" w:cs="Segoe UI Symbol"/>
          <w:snapToGrid/>
          <w:spacing w:val="-2"/>
          <w:szCs w:val="24"/>
          <w:highlight w:val="yellow"/>
        </w:rPr>
        <w:t>☐</w:t>
      </w:r>
      <w:r w:rsidR="00633F1D" w:rsidRPr="0053438C">
        <w:rPr>
          <w:rFonts w:asciiTheme="minorHAnsi" w:hAnsiTheme="minorHAnsi"/>
          <w:snapToGrid/>
          <w:spacing w:val="-2"/>
          <w:szCs w:val="24"/>
          <w:highlight w:val="yellow"/>
        </w:rPr>
        <w:t xml:space="preserve">  No</w:t>
      </w:r>
      <w:proofErr w:type="gramEnd"/>
    </w:p>
    <w:p w14:paraId="2DB7BAF7" w14:textId="77777777" w:rsidR="00633F1D" w:rsidRPr="0053438C" w:rsidRDefault="00633F1D" w:rsidP="00633F1D">
      <w:pPr>
        <w:widowControl/>
        <w:tabs>
          <w:tab w:val="left" w:pos="0"/>
          <w:tab w:val="left" w:pos="360"/>
        </w:tabs>
        <w:suppressAutoHyphens/>
        <w:spacing w:line="213" w:lineRule="auto"/>
        <w:ind w:left="720"/>
        <w:jc w:val="both"/>
        <w:rPr>
          <w:rFonts w:asciiTheme="minorHAnsi" w:hAnsiTheme="minorHAnsi"/>
          <w:snapToGrid/>
          <w:spacing w:val="-2"/>
          <w:szCs w:val="24"/>
          <w:highlight w:val="yellow"/>
        </w:rPr>
      </w:pPr>
    </w:p>
    <w:p w14:paraId="2E45B7E4" w14:textId="4A7323CD" w:rsidR="00633F1D" w:rsidRPr="0053438C" w:rsidRDefault="00633F1D" w:rsidP="00E84012">
      <w:pPr>
        <w:pStyle w:val="ListParagraph"/>
        <w:widowControl/>
        <w:numPr>
          <w:ilvl w:val="1"/>
          <w:numId w:val="18"/>
        </w:numPr>
        <w:tabs>
          <w:tab w:val="left" w:pos="0"/>
          <w:tab w:val="left" w:pos="360"/>
        </w:tabs>
        <w:suppressAutoHyphens/>
        <w:spacing w:after="240"/>
        <w:jc w:val="both"/>
        <w:rPr>
          <w:rFonts w:asciiTheme="minorHAnsi" w:hAnsiTheme="minorHAnsi"/>
          <w:snapToGrid/>
          <w:spacing w:val="-2"/>
          <w:szCs w:val="24"/>
          <w:highlight w:val="yellow"/>
        </w:rPr>
      </w:pPr>
      <w:r w:rsidRPr="0053438C">
        <w:rPr>
          <w:rFonts w:asciiTheme="minorHAnsi" w:hAnsiTheme="minorHAnsi"/>
          <w:snapToGrid/>
          <w:spacing w:val="-2"/>
          <w:szCs w:val="24"/>
          <w:highlight w:val="yellow"/>
        </w:rPr>
        <w:t>If yes</w:t>
      </w:r>
      <w:r w:rsidR="0085556E" w:rsidRPr="0053438C">
        <w:rPr>
          <w:rFonts w:asciiTheme="minorHAnsi" w:hAnsiTheme="minorHAnsi"/>
          <w:snapToGrid/>
          <w:spacing w:val="-2"/>
          <w:szCs w:val="24"/>
          <w:highlight w:val="yellow"/>
        </w:rPr>
        <w:t xml:space="preserve"> to </w:t>
      </w:r>
      <w:r w:rsidR="0056787A">
        <w:rPr>
          <w:rFonts w:asciiTheme="minorHAnsi" w:hAnsiTheme="minorHAnsi"/>
          <w:snapToGrid/>
          <w:spacing w:val="-2"/>
          <w:szCs w:val="24"/>
          <w:highlight w:val="yellow"/>
        </w:rPr>
        <w:t>1.</w:t>
      </w:r>
      <w:r w:rsidR="0085556E" w:rsidRPr="0053438C">
        <w:rPr>
          <w:rFonts w:asciiTheme="minorHAnsi" w:hAnsiTheme="minorHAnsi"/>
          <w:snapToGrid/>
          <w:spacing w:val="-2"/>
          <w:szCs w:val="24"/>
          <w:highlight w:val="yellow"/>
        </w:rPr>
        <w:t>1</w:t>
      </w:r>
      <w:r w:rsidR="0056787A">
        <w:rPr>
          <w:rFonts w:asciiTheme="minorHAnsi" w:hAnsiTheme="minorHAnsi"/>
          <w:snapToGrid/>
          <w:spacing w:val="-2"/>
          <w:szCs w:val="24"/>
          <w:highlight w:val="yellow"/>
        </w:rPr>
        <w:t>.</w:t>
      </w:r>
      <w:r w:rsidRPr="0053438C">
        <w:rPr>
          <w:rFonts w:asciiTheme="minorHAnsi" w:hAnsiTheme="minorHAnsi"/>
          <w:snapToGrid/>
          <w:spacing w:val="-2"/>
          <w:szCs w:val="24"/>
          <w:highlight w:val="yellow"/>
        </w:rPr>
        <w:t>, list name, title and role of proposed team members:</w:t>
      </w:r>
      <w:r w:rsidR="0085556E" w:rsidRPr="0053438C">
        <w:rPr>
          <w:rFonts w:asciiTheme="minorHAnsi" w:hAnsiTheme="minorHAnsi"/>
          <w:snapToGrid/>
          <w:spacing w:val="-2"/>
          <w:szCs w:val="24"/>
          <w:highlight w:val="yellow"/>
        </w:rPr>
        <w:t xml:space="preserve"> (including sub-consultants, if applicable</w:t>
      </w:r>
      <w:r w:rsidR="00655447" w:rsidRPr="0053438C">
        <w:rPr>
          <w:rFonts w:asciiTheme="minorHAnsi" w:hAnsiTheme="minorHAnsi"/>
          <w:snapToGrid/>
          <w:spacing w:val="-2"/>
          <w:szCs w:val="24"/>
          <w:highlight w:val="yellow"/>
        </w:rPr>
        <w:t xml:space="preserve">, </w:t>
      </w:r>
      <w:r w:rsidR="0085556E" w:rsidRPr="0053438C">
        <w:rPr>
          <w:rFonts w:asciiTheme="minorHAnsi" w:hAnsiTheme="minorHAnsi"/>
          <w:snapToGrid/>
          <w:spacing w:val="-2"/>
          <w:szCs w:val="24"/>
          <w:highlight w:val="yellow"/>
        </w:rPr>
        <w:t>attach additional sheets if necessary)</w:t>
      </w:r>
    </w:p>
    <w:p w14:paraId="5A302DDF" w14:textId="1692BB41" w:rsidR="00E84012" w:rsidRPr="0053438C" w:rsidRDefault="00E84012" w:rsidP="00E84012">
      <w:pPr>
        <w:pStyle w:val="ListParagraph"/>
        <w:widowControl/>
        <w:numPr>
          <w:ilvl w:val="2"/>
          <w:numId w:val="18"/>
        </w:numPr>
        <w:tabs>
          <w:tab w:val="left" w:pos="0"/>
          <w:tab w:val="left" w:pos="360"/>
        </w:tabs>
        <w:suppressAutoHyphens/>
        <w:spacing w:after="240"/>
        <w:jc w:val="both"/>
        <w:rPr>
          <w:rFonts w:asciiTheme="minorHAnsi" w:hAnsiTheme="minorHAnsi"/>
          <w:snapToGrid/>
          <w:spacing w:val="-2"/>
          <w:szCs w:val="24"/>
          <w:highlight w:val="yellow"/>
        </w:rPr>
      </w:pPr>
      <w:r w:rsidRPr="0053438C">
        <w:rPr>
          <w:rFonts w:asciiTheme="minorHAnsi" w:hAnsiTheme="minorHAnsi"/>
          <w:snapToGrid/>
          <w:spacing w:val="-2"/>
          <w:szCs w:val="24"/>
          <w:highlight w:val="yellow"/>
        </w:rPr>
        <w:t>_________________________________________________________________________</w:t>
      </w:r>
    </w:p>
    <w:p w14:paraId="1626577A" w14:textId="55F01D4A" w:rsidR="00E84012" w:rsidRPr="0053438C" w:rsidRDefault="00E84012" w:rsidP="00E84012">
      <w:pPr>
        <w:pStyle w:val="ListParagraph"/>
        <w:widowControl/>
        <w:numPr>
          <w:ilvl w:val="2"/>
          <w:numId w:val="18"/>
        </w:numPr>
        <w:tabs>
          <w:tab w:val="left" w:pos="0"/>
          <w:tab w:val="left" w:pos="360"/>
        </w:tabs>
        <w:suppressAutoHyphens/>
        <w:spacing w:after="240"/>
        <w:jc w:val="both"/>
        <w:rPr>
          <w:rFonts w:asciiTheme="minorHAnsi" w:hAnsiTheme="minorHAnsi"/>
          <w:snapToGrid/>
          <w:spacing w:val="-2"/>
          <w:szCs w:val="24"/>
          <w:highlight w:val="yellow"/>
        </w:rPr>
      </w:pPr>
      <w:r w:rsidRPr="0053438C">
        <w:rPr>
          <w:rFonts w:asciiTheme="minorHAnsi" w:hAnsiTheme="minorHAnsi"/>
          <w:snapToGrid/>
          <w:spacing w:val="-2"/>
          <w:szCs w:val="24"/>
          <w:highlight w:val="yellow"/>
        </w:rPr>
        <w:t>_________________________________________________________________________</w:t>
      </w:r>
    </w:p>
    <w:p w14:paraId="77A074A0" w14:textId="1DF9396A" w:rsidR="00E84012" w:rsidRPr="0053438C" w:rsidRDefault="00E84012" w:rsidP="00E84012">
      <w:pPr>
        <w:pStyle w:val="ListParagraph"/>
        <w:widowControl/>
        <w:numPr>
          <w:ilvl w:val="2"/>
          <w:numId w:val="18"/>
        </w:numPr>
        <w:tabs>
          <w:tab w:val="left" w:pos="0"/>
          <w:tab w:val="left" w:pos="360"/>
        </w:tabs>
        <w:suppressAutoHyphens/>
        <w:spacing w:after="240"/>
        <w:jc w:val="both"/>
        <w:rPr>
          <w:rFonts w:asciiTheme="minorHAnsi" w:hAnsiTheme="minorHAnsi"/>
          <w:snapToGrid/>
          <w:spacing w:val="-2"/>
          <w:szCs w:val="24"/>
          <w:highlight w:val="yellow"/>
        </w:rPr>
      </w:pPr>
      <w:r w:rsidRPr="0053438C">
        <w:rPr>
          <w:rFonts w:asciiTheme="minorHAnsi" w:hAnsiTheme="minorHAnsi"/>
          <w:snapToGrid/>
          <w:spacing w:val="-2"/>
          <w:szCs w:val="24"/>
          <w:highlight w:val="yellow"/>
        </w:rPr>
        <w:t>_________________________________________________________________________</w:t>
      </w:r>
    </w:p>
    <w:p w14:paraId="7D1C51B9" w14:textId="64EC07DE" w:rsidR="00E84012" w:rsidRPr="0053438C" w:rsidRDefault="00E84012" w:rsidP="00E84012">
      <w:pPr>
        <w:pStyle w:val="ListParagraph"/>
        <w:widowControl/>
        <w:numPr>
          <w:ilvl w:val="2"/>
          <w:numId w:val="18"/>
        </w:numPr>
        <w:tabs>
          <w:tab w:val="left" w:pos="0"/>
          <w:tab w:val="left" w:pos="360"/>
        </w:tabs>
        <w:suppressAutoHyphens/>
        <w:spacing w:after="240"/>
        <w:jc w:val="both"/>
        <w:rPr>
          <w:rFonts w:asciiTheme="minorHAnsi" w:hAnsiTheme="minorHAnsi"/>
          <w:snapToGrid/>
          <w:spacing w:val="-2"/>
          <w:szCs w:val="24"/>
          <w:highlight w:val="yellow"/>
        </w:rPr>
      </w:pPr>
      <w:r w:rsidRPr="0053438C">
        <w:rPr>
          <w:rFonts w:asciiTheme="minorHAnsi" w:hAnsiTheme="minorHAnsi"/>
          <w:snapToGrid/>
          <w:spacing w:val="-2"/>
          <w:szCs w:val="24"/>
          <w:highlight w:val="yellow"/>
        </w:rPr>
        <w:t>_________________________________________________________________________</w:t>
      </w:r>
    </w:p>
    <w:p w14:paraId="7F9DA65C" w14:textId="77777777" w:rsidR="007936D9" w:rsidRPr="0053438C" w:rsidRDefault="007936D9" w:rsidP="007936D9">
      <w:pPr>
        <w:widowControl/>
        <w:tabs>
          <w:tab w:val="left" w:pos="0"/>
          <w:tab w:val="left" w:pos="360"/>
        </w:tabs>
        <w:suppressAutoHyphens/>
        <w:ind w:left="720"/>
        <w:jc w:val="both"/>
        <w:rPr>
          <w:rFonts w:asciiTheme="minorHAnsi" w:hAnsiTheme="minorHAnsi"/>
          <w:snapToGrid/>
          <w:spacing w:val="-2"/>
          <w:szCs w:val="24"/>
          <w:highlight w:val="yellow"/>
        </w:rPr>
      </w:pPr>
    </w:p>
    <w:p w14:paraId="37E688A3" w14:textId="415A3BA7" w:rsidR="007936D9" w:rsidRPr="0053438C" w:rsidRDefault="007936D9" w:rsidP="00E84012">
      <w:pPr>
        <w:pStyle w:val="ListParagraph"/>
        <w:widowControl/>
        <w:numPr>
          <w:ilvl w:val="1"/>
          <w:numId w:val="18"/>
        </w:numPr>
        <w:tabs>
          <w:tab w:val="left" w:pos="0"/>
          <w:tab w:val="left" w:pos="360"/>
        </w:tabs>
        <w:suppressAutoHyphens/>
        <w:spacing w:after="240"/>
        <w:jc w:val="both"/>
        <w:rPr>
          <w:rFonts w:asciiTheme="minorHAnsi" w:hAnsiTheme="minorHAnsi"/>
          <w:snapToGrid/>
          <w:spacing w:val="-2"/>
          <w:szCs w:val="24"/>
          <w:highlight w:val="yellow"/>
        </w:rPr>
      </w:pPr>
      <w:r w:rsidRPr="0053438C">
        <w:rPr>
          <w:rFonts w:asciiTheme="minorHAnsi" w:hAnsiTheme="minorHAnsi"/>
          <w:snapToGrid/>
          <w:spacing w:val="-2"/>
          <w:szCs w:val="24"/>
          <w:highlight w:val="yellow"/>
        </w:rPr>
        <w:t>If yes</w:t>
      </w:r>
      <w:r w:rsidR="0085556E" w:rsidRPr="0053438C">
        <w:rPr>
          <w:rFonts w:asciiTheme="minorHAnsi" w:hAnsiTheme="minorHAnsi"/>
          <w:snapToGrid/>
          <w:spacing w:val="-2"/>
          <w:szCs w:val="24"/>
          <w:highlight w:val="yellow"/>
        </w:rPr>
        <w:t xml:space="preserve"> to #1</w:t>
      </w:r>
      <w:r w:rsidRPr="0053438C">
        <w:rPr>
          <w:rFonts w:asciiTheme="minorHAnsi" w:hAnsiTheme="minorHAnsi"/>
          <w:snapToGrid/>
          <w:spacing w:val="-2"/>
          <w:szCs w:val="24"/>
          <w:highlight w:val="yellow"/>
        </w:rPr>
        <w:t>, list 3 previous projects of similar experience:</w:t>
      </w:r>
      <w:r w:rsidR="0085556E" w:rsidRPr="0053438C">
        <w:rPr>
          <w:rFonts w:asciiTheme="minorHAnsi" w:hAnsiTheme="minorHAnsi"/>
          <w:snapToGrid/>
          <w:spacing w:val="-2"/>
          <w:szCs w:val="24"/>
          <w:highlight w:val="yellow"/>
        </w:rPr>
        <w:t xml:space="preserve"> (attach additional sheets if necessary)</w:t>
      </w:r>
    </w:p>
    <w:p w14:paraId="3DAF5EB8" w14:textId="58E4A712" w:rsidR="00E84012" w:rsidRPr="0053438C" w:rsidRDefault="00E84012" w:rsidP="00E84012">
      <w:pPr>
        <w:pStyle w:val="ListParagraph"/>
        <w:widowControl/>
        <w:numPr>
          <w:ilvl w:val="2"/>
          <w:numId w:val="18"/>
        </w:numPr>
        <w:tabs>
          <w:tab w:val="left" w:pos="0"/>
          <w:tab w:val="left" w:pos="360"/>
        </w:tabs>
        <w:suppressAutoHyphens/>
        <w:spacing w:after="240"/>
        <w:jc w:val="both"/>
        <w:rPr>
          <w:rFonts w:asciiTheme="minorHAnsi" w:hAnsiTheme="minorHAnsi"/>
          <w:snapToGrid/>
          <w:spacing w:val="-2"/>
          <w:szCs w:val="24"/>
          <w:highlight w:val="yellow"/>
        </w:rPr>
      </w:pPr>
      <w:r w:rsidRPr="0053438C">
        <w:rPr>
          <w:rFonts w:asciiTheme="minorHAnsi" w:hAnsiTheme="minorHAnsi"/>
          <w:snapToGrid/>
          <w:spacing w:val="-2"/>
          <w:szCs w:val="24"/>
          <w:highlight w:val="yellow"/>
        </w:rPr>
        <w:t>_________________________________________________________________________</w:t>
      </w:r>
    </w:p>
    <w:p w14:paraId="56EA5307" w14:textId="00B95C1B" w:rsidR="00E84012" w:rsidRPr="0053438C" w:rsidRDefault="00E84012" w:rsidP="00E84012">
      <w:pPr>
        <w:pStyle w:val="ListParagraph"/>
        <w:widowControl/>
        <w:numPr>
          <w:ilvl w:val="2"/>
          <w:numId w:val="18"/>
        </w:numPr>
        <w:tabs>
          <w:tab w:val="left" w:pos="0"/>
          <w:tab w:val="left" w:pos="360"/>
        </w:tabs>
        <w:suppressAutoHyphens/>
        <w:spacing w:after="240"/>
        <w:jc w:val="both"/>
        <w:rPr>
          <w:rFonts w:asciiTheme="minorHAnsi" w:hAnsiTheme="minorHAnsi"/>
          <w:snapToGrid/>
          <w:spacing w:val="-2"/>
          <w:szCs w:val="24"/>
          <w:highlight w:val="yellow"/>
        </w:rPr>
      </w:pPr>
      <w:r w:rsidRPr="0053438C">
        <w:rPr>
          <w:rFonts w:asciiTheme="minorHAnsi" w:hAnsiTheme="minorHAnsi"/>
          <w:snapToGrid/>
          <w:spacing w:val="-2"/>
          <w:szCs w:val="24"/>
          <w:highlight w:val="yellow"/>
        </w:rPr>
        <w:t>_________________________________________________________________________</w:t>
      </w:r>
    </w:p>
    <w:p w14:paraId="620F2883" w14:textId="0D0E733B" w:rsidR="00E84012" w:rsidRPr="0053438C" w:rsidRDefault="00E84012" w:rsidP="00E84012">
      <w:pPr>
        <w:pStyle w:val="ListParagraph"/>
        <w:widowControl/>
        <w:numPr>
          <w:ilvl w:val="2"/>
          <w:numId w:val="18"/>
        </w:numPr>
        <w:tabs>
          <w:tab w:val="left" w:pos="0"/>
          <w:tab w:val="left" w:pos="360"/>
        </w:tabs>
        <w:suppressAutoHyphens/>
        <w:spacing w:after="240"/>
        <w:jc w:val="both"/>
        <w:rPr>
          <w:rFonts w:asciiTheme="minorHAnsi" w:hAnsiTheme="minorHAnsi"/>
          <w:snapToGrid/>
          <w:spacing w:val="-2"/>
          <w:szCs w:val="24"/>
          <w:highlight w:val="yellow"/>
        </w:rPr>
      </w:pPr>
      <w:r w:rsidRPr="0053438C">
        <w:rPr>
          <w:rFonts w:asciiTheme="minorHAnsi" w:hAnsiTheme="minorHAnsi"/>
          <w:snapToGrid/>
          <w:spacing w:val="-2"/>
          <w:szCs w:val="24"/>
          <w:highlight w:val="yellow"/>
        </w:rPr>
        <w:t>_________________________________________________________________________</w:t>
      </w:r>
    </w:p>
    <w:p w14:paraId="20BC05CA" w14:textId="5E01BD87" w:rsidR="00633F1D" w:rsidRPr="0053438C" w:rsidRDefault="00633F1D" w:rsidP="00633F1D">
      <w:pPr>
        <w:ind w:left="720"/>
        <w:rPr>
          <w:rFonts w:asciiTheme="minorHAnsi" w:eastAsia="Calibri" w:hAnsiTheme="minorHAnsi"/>
          <w:b/>
          <w:szCs w:val="24"/>
        </w:rPr>
      </w:pPr>
    </w:p>
    <w:p w14:paraId="03D0D005" w14:textId="6480E022" w:rsidR="00655447" w:rsidRPr="0053438C" w:rsidRDefault="00655447" w:rsidP="00E84012">
      <w:pPr>
        <w:pStyle w:val="ListParagraph"/>
        <w:numPr>
          <w:ilvl w:val="0"/>
          <w:numId w:val="18"/>
        </w:numPr>
        <w:rPr>
          <w:rFonts w:asciiTheme="minorHAnsi" w:eastAsia="Calibri" w:hAnsiTheme="minorHAnsi"/>
          <w:szCs w:val="24"/>
          <w:highlight w:val="yellow"/>
        </w:rPr>
      </w:pPr>
      <w:r w:rsidRPr="0053438C">
        <w:rPr>
          <w:rFonts w:asciiTheme="minorHAnsi" w:eastAsia="Calibri" w:hAnsiTheme="minorHAnsi"/>
          <w:b/>
          <w:szCs w:val="24"/>
          <w:highlight w:val="yellow"/>
        </w:rPr>
        <w:t xml:space="preserve">References: </w:t>
      </w:r>
      <w:r w:rsidRPr="0053438C">
        <w:rPr>
          <w:rFonts w:asciiTheme="minorHAnsi" w:eastAsia="Calibri" w:hAnsiTheme="minorHAnsi"/>
          <w:color w:val="ED7D31" w:themeColor="accent2"/>
          <w:szCs w:val="24"/>
          <w:highlight w:val="yellow"/>
        </w:rPr>
        <w:t xml:space="preserve">(If </w:t>
      </w:r>
      <w:r w:rsidRPr="0053438C">
        <w:rPr>
          <w:rFonts w:asciiTheme="minorHAnsi" w:hAnsiTheme="minorHAnsi"/>
          <w:snapToGrid/>
          <w:color w:val="ED7D31" w:themeColor="accent2"/>
          <w:spacing w:val="-2"/>
          <w:szCs w:val="24"/>
          <w:highlight w:val="yellow"/>
        </w:rPr>
        <w:t>required, as outlined in the Evaluation Criteria of the SOW-RFP)</w:t>
      </w:r>
    </w:p>
    <w:p w14:paraId="3F236440" w14:textId="77777777" w:rsidR="00655447" w:rsidRPr="0053438C" w:rsidRDefault="00655447" w:rsidP="00655447">
      <w:pPr>
        <w:pStyle w:val="ListParagraph"/>
        <w:rPr>
          <w:rFonts w:asciiTheme="minorHAnsi" w:eastAsia="Calibri" w:hAnsiTheme="minorHAnsi"/>
          <w:szCs w:val="24"/>
          <w:highlight w:val="yellow"/>
        </w:rPr>
      </w:pPr>
    </w:p>
    <w:p w14:paraId="16761B01" w14:textId="2ADD15BA" w:rsidR="00463D95" w:rsidRPr="0053438C" w:rsidRDefault="00655447" w:rsidP="00E84012">
      <w:pPr>
        <w:pStyle w:val="ListParagraph"/>
        <w:numPr>
          <w:ilvl w:val="1"/>
          <w:numId w:val="18"/>
        </w:numPr>
        <w:spacing w:line="480" w:lineRule="auto"/>
        <w:rPr>
          <w:rFonts w:asciiTheme="minorHAnsi" w:eastAsia="Calibri" w:hAnsiTheme="minorHAnsi"/>
          <w:szCs w:val="24"/>
          <w:highlight w:val="yellow"/>
        </w:rPr>
      </w:pPr>
      <w:r w:rsidRPr="0053438C">
        <w:rPr>
          <w:rFonts w:asciiTheme="minorHAnsi" w:eastAsia="Calibri" w:hAnsiTheme="minorHAnsi"/>
          <w:szCs w:val="24"/>
          <w:highlight w:val="yellow"/>
        </w:rPr>
        <w:t>Name: _________________</w:t>
      </w:r>
      <w:r w:rsidR="00463D95" w:rsidRPr="0053438C">
        <w:rPr>
          <w:rFonts w:asciiTheme="minorHAnsi" w:eastAsia="Calibri" w:hAnsiTheme="minorHAnsi"/>
          <w:szCs w:val="24"/>
          <w:highlight w:val="yellow"/>
        </w:rPr>
        <w:t>__________</w:t>
      </w:r>
      <w:r w:rsidRPr="0053438C">
        <w:rPr>
          <w:rFonts w:asciiTheme="minorHAnsi" w:eastAsia="Calibri" w:hAnsiTheme="minorHAnsi"/>
          <w:szCs w:val="24"/>
          <w:highlight w:val="yellow"/>
        </w:rPr>
        <w:t>_</w:t>
      </w:r>
      <w:r w:rsidR="00463D95" w:rsidRPr="0053438C">
        <w:rPr>
          <w:rFonts w:asciiTheme="minorHAnsi" w:eastAsia="Calibri" w:hAnsiTheme="minorHAnsi"/>
          <w:szCs w:val="24"/>
          <w:highlight w:val="yellow"/>
        </w:rPr>
        <w:t xml:space="preserve"> Company: </w:t>
      </w:r>
      <w:r w:rsidRPr="0053438C">
        <w:rPr>
          <w:rFonts w:asciiTheme="minorHAnsi" w:eastAsia="Calibri" w:hAnsiTheme="minorHAnsi"/>
          <w:szCs w:val="24"/>
          <w:highlight w:val="yellow"/>
        </w:rPr>
        <w:t>_____</w:t>
      </w:r>
      <w:r w:rsidR="00463D95" w:rsidRPr="0053438C">
        <w:rPr>
          <w:rFonts w:asciiTheme="minorHAnsi" w:eastAsia="Calibri" w:hAnsiTheme="minorHAnsi"/>
          <w:szCs w:val="24"/>
          <w:highlight w:val="yellow"/>
        </w:rPr>
        <w:t>___________________</w:t>
      </w:r>
      <w:r w:rsidRPr="0053438C">
        <w:rPr>
          <w:rFonts w:asciiTheme="minorHAnsi" w:eastAsia="Calibri" w:hAnsiTheme="minorHAnsi"/>
          <w:szCs w:val="24"/>
          <w:highlight w:val="yellow"/>
        </w:rPr>
        <w:t>_____</w:t>
      </w:r>
    </w:p>
    <w:p w14:paraId="374B2C20" w14:textId="7CD6547D" w:rsidR="00655447" w:rsidRPr="0053438C" w:rsidRDefault="00E84012" w:rsidP="00E84012">
      <w:pPr>
        <w:pStyle w:val="ListParagraph"/>
        <w:spacing w:line="480" w:lineRule="auto"/>
        <w:ind w:left="792"/>
        <w:rPr>
          <w:rFonts w:asciiTheme="minorHAnsi" w:eastAsia="Calibri" w:hAnsiTheme="minorHAnsi"/>
          <w:szCs w:val="24"/>
          <w:highlight w:val="yellow"/>
        </w:rPr>
      </w:pPr>
      <w:r w:rsidRPr="0053438C">
        <w:rPr>
          <w:rFonts w:asciiTheme="minorHAnsi" w:eastAsia="Calibri" w:hAnsiTheme="minorHAnsi"/>
          <w:szCs w:val="24"/>
          <w:highlight w:val="yellow"/>
        </w:rPr>
        <w:t>E</w:t>
      </w:r>
      <w:r w:rsidR="00655447" w:rsidRPr="0053438C">
        <w:rPr>
          <w:rFonts w:asciiTheme="minorHAnsi" w:eastAsia="Calibri" w:hAnsiTheme="minorHAnsi"/>
          <w:szCs w:val="24"/>
          <w:highlight w:val="yellow"/>
        </w:rPr>
        <w:t>mail/</w:t>
      </w:r>
      <w:r w:rsidRPr="0053438C">
        <w:rPr>
          <w:rFonts w:asciiTheme="minorHAnsi" w:eastAsia="Calibri" w:hAnsiTheme="minorHAnsi"/>
          <w:szCs w:val="24"/>
          <w:highlight w:val="yellow"/>
        </w:rPr>
        <w:t>phone: _</w:t>
      </w:r>
      <w:r w:rsidR="00655447" w:rsidRPr="0053438C">
        <w:rPr>
          <w:rFonts w:asciiTheme="minorHAnsi" w:eastAsia="Calibri" w:hAnsiTheme="minorHAnsi"/>
          <w:szCs w:val="24"/>
          <w:highlight w:val="yellow"/>
        </w:rPr>
        <w:t>________________________</w:t>
      </w:r>
      <w:r w:rsidR="00463D95" w:rsidRPr="0053438C">
        <w:rPr>
          <w:rFonts w:asciiTheme="minorHAnsi" w:eastAsia="Calibri" w:hAnsiTheme="minorHAnsi"/>
          <w:szCs w:val="24"/>
          <w:highlight w:val="yellow"/>
        </w:rPr>
        <w:t>______</w:t>
      </w:r>
      <w:r w:rsidR="00655447" w:rsidRPr="0053438C">
        <w:rPr>
          <w:rFonts w:asciiTheme="minorHAnsi" w:eastAsia="Calibri" w:hAnsiTheme="minorHAnsi"/>
          <w:szCs w:val="24"/>
          <w:highlight w:val="yellow"/>
        </w:rPr>
        <w:t>_</w:t>
      </w:r>
    </w:p>
    <w:p w14:paraId="05D65165" w14:textId="44226F34" w:rsidR="00463D95" w:rsidRPr="0053438C" w:rsidRDefault="00463D95" w:rsidP="00E84012">
      <w:pPr>
        <w:pStyle w:val="ListParagraph"/>
        <w:numPr>
          <w:ilvl w:val="1"/>
          <w:numId w:val="18"/>
        </w:numPr>
        <w:spacing w:line="480" w:lineRule="auto"/>
        <w:rPr>
          <w:rFonts w:asciiTheme="minorHAnsi" w:eastAsia="Calibri" w:hAnsiTheme="minorHAnsi"/>
          <w:szCs w:val="24"/>
          <w:highlight w:val="yellow"/>
        </w:rPr>
      </w:pPr>
      <w:r w:rsidRPr="0053438C">
        <w:rPr>
          <w:rFonts w:asciiTheme="minorHAnsi" w:eastAsia="Calibri" w:hAnsiTheme="minorHAnsi"/>
          <w:szCs w:val="24"/>
          <w:highlight w:val="yellow"/>
        </w:rPr>
        <w:t>Name: ____________________________ Company: _____________________________</w:t>
      </w:r>
    </w:p>
    <w:p w14:paraId="09FD505C" w14:textId="0ECC0D1F" w:rsidR="00463D95" w:rsidRPr="0053438C" w:rsidRDefault="00E84012" w:rsidP="00E84012">
      <w:pPr>
        <w:pStyle w:val="ListParagraph"/>
        <w:spacing w:line="480" w:lineRule="auto"/>
        <w:ind w:left="792"/>
        <w:rPr>
          <w:rFonts w:asciiTheme="minorHAnsi" w:eastAsia="Calibri" w:hAnsiTheme="minorHAnsi"/>
          <w:szCs w:val="24"/>
          <w:highlight w:val="yellow"/>
        </w:rPr>
      </w:pPr>
      <w:r w:rsidRPr="0053438C">
        <w:rPr>
          <w:rFonts w:asciiTheme="minorHAnsi" w:eastAsia="Calibri" w:hAnsiTheme="minorHAnsi"/>
          <w:szCs w:val="24"/>
          <w:highlight w:val="yellow"/>
        </w:rPr>
        <w:t>E</w:t>
      </w:r>
      <w:r w:rsidR="00463D95" w:rsidRPr="0053438C">
        <w:rPr>
          <w:rFonts w:asciiTheme="minorHAnsi" w:eastAsia="Calibri" w:hAnsiTheme="minorHAnsi"/>
          <w:szCs w:val="24"/>
          <w:highlight w:val="yellow"/>
        </w:rPr>
        <w:t>mail/</w:t>
      </w:r>
      <w:r w:rsidRPr="0053438C">
        <w:rPr>
          <w:rFonts w:asciiTheme="minorHAnsi" w:eastAsia="Calibri" w:hAnsiTheme="minorHAnsi"/>
          <w:szCs w:val="24"/>
          <w:highlight w:val="yellow"/>
        </w:rPr>
        <w:t>phone: _</w:t>
      </w:r>
      <w:r w:rsidR="00463D95" w:rsidRPr="0053438C">
        <w:rPr>
          <w:rFonts w:asciiTheme="minorHAnsi" w:eastAsia="Calibri" w:hAnsiTheme="minorHAnsi"/>
          <w:szCs w:val="24"/>
          <w:highlight w:val="yellow"/>
        </w:rPr>
        <w:t>_______________________________</w:t>
      </w:r>
    </w:p>
    <w:p w14:paraId="7E3ED069" w14:textId="7811013E" w:rsidR="00463D95" w:rsidRPr="0053438C" w:rsidRDefault="00463D95" w:rsidP="00E84012">
      <w:pPr>
        <w:pStyle w:val="ListParagraph"/>
        <w:numPr>
          <w:ilvl w:val="1"/>
          <w:numId w:val="18"/>
        </w:numPr>
        <w:spacing w:line="480" w:lineRule="auto"/>
        <w:rPr>
          <w:rFonts w:asciiTheme="minorHAnsi" w:eastAsia="Calibri" w:hAnsiTheme="minorHAnsi"/>
          <w:szCs w:val="24"/>
          <w:highlight w:val="yellow"/>
        </w:rPr>
      </w:pPr>
      <w:r w:rsidRPr="0053438C">
        <w:rPr>
          <w:rFonts w:asciiTheme="minorHAnsi" w:eastAsia="Calibri" w:hAnsiTheme="minorHAnsi"/>
          <w:szCs w:val="24"/>
          <w:highlight w:val="yellow"/>
        </w:rPr>
        <w:t>Name: ____________________________ Company: _____________________________</w:t>
      </w:r>
    </w:p>
    <w:p w14:paraId="4ACE532A" w14:textId="17EA1983" w:rsidR="00463D95" w:rsidRPr="0053438C" w:rsidRDefault="00E84012" w:rsidP="00E84012">
      <w:pPr>
        <w:pStyle w:val="ListParagraph"/>
        <w:spacing w:line="480" w:lineRule="auto"/>
        <w:ind w:left="792"/>
        <w:rPr>
          <w:rFonts w:asciiTheme="minorHAnsi" w:eastAsia="Calibri" w:hAnsiTheme="minorHAnsi"/>
          <w:szCs w:val="24"/>
        </w:rPr>
      </w:pPr>
      <w:r w:rsidRPr="0053438C">
        <w:rPr>
          <w:rFonts w:asciiTheme="minorHAnsi" w:eastAsia="Calibri" w:hAnsiTheme="minorHAnsi"/>
          <w:szCs w:val="24"/>
          <w:highlight w:val="yellow"/>
        </w:rPr>
        <w:t>E</w:t>
      </w:r>
      <w:r w:rsidR="00463D95" w:rsidRPr="0053438C">
        <w:rPr>
          <w:rFonts w:asciiTheme="minorHAnsi" w:eastAsia="Calibri" w:hAnsiTheme="minorHAnsi"/>
          <w:szCs w:val="24"/>
          <w:highlight w:val="yellow"/>
        </w:rPr>
        <w:t>mail/</w:t>
      </w:r>
      <w:r w:rsidRPr="0053438C">
        <w:rPr>
          <w:rFonts w:asciiTheme="minorHAnsi" w:eastAsia="Calibri" w:hAnsiTheme="minorHAnsi"/>
          <w:szCs w:val="24"/>
          <w:highlight w:val="yellow"/>
        </w:rPr>
        <w:t>phone: _</w:t>
      </w:r>
      <w:r w:rsidR="00463D95" w:rsidRPr="0053438C">
        <w:rPr>
          <w:rFonts w:asciiTheme="minorHAnsi" w:eastAsia="Calibri" w:hAnsiTheme="minorHAnsi"/>
          <w:szCs w:val="24"/>
          <w:highlight w:val="yellow"/>
        </w:rPr>
        <w:t>_______________________________</w:t>
      </w:r>
    </w:p>
    <w:p w14:paraId="4424FB17" w14:textId="77777777" w:rsidR="00633F1D" w:rsidRPr="0053438C" w:rsidRDefault="00633F1D" w:rsidP="00E84012">
      <w:pPr>
        <w:pStyle w:val="Heading2"/>
        <w:keepLines/>
        <w:numPr>
          <w:ilvl w:val="0"/>
          <w:numId w:val="18"/>
        </w:numPr>
        <w:spacing w:before="200" w:after="240"/>
        <w:contextualSpacing/>
        <w:jc w:val="left"/>
        <w:rPr>
          <w:rFonts w:asciiTheme="minorHAnsi" w:hAnsiTheme="minorHAnsi"/>
          <w:b w:val="0"/>
          <w:sz w:val="24"/>
          <w:szCs w:val="24"/>
          <w:u w:val="single"/>
        </w:rPr>
      </w:pPr>
      <w:r w:rsidRPr="0053438C">
        <w:rPr>
          <w:rFonts w:asciiTheme="minorHAnsi" w:hAnsiTheme="minorHAnsi"/>
          <w:b w:val="0"/>
          <w:sz w:val="24"/>
          <w:szCs w:val="24"/>
          <w:u w:val="single"/>
        </w:rPr>
        <w:t>COMMENCEMENT OF WORK UNDER A SOW AGREEMENT</w:t>
      </w:r>
    </w:p>
    <w:p w14:paraId="59C18323" w14:textId="77777777" w:rsidR="00633F1D" w:rsidRPr="0053438C" w:rsidRDefault="00633F1D" w:rsidP="00E84012">
      <w:pPr>
        <w:pStyle w:val="ListParagraph"/>
        <w:numPr>
          <w:ilvl w:val="1"/>
          <w:numId w:val="18"/>
        </w:numPr>
        <w:rPr>
          <w:rFonts w:asciiTheme="minorHAnsi" w:hAnsiTheme="minorHAnsi"/>
          <w:bCs/>
          <w:kern w:val="36"/>
          <w:szCs w:val="24"/>
        </w:rPr>
      </w:pPr>
      <w:r w:rsidRPr="0053438C">
        <w:rPr>
          <w:rFonts w:asciiTheme="minorHAnsi" w:eastAsia="Calibri" w:hAnsiTheme="minorHAnsi"/>
          <w:szCs w:val="24"/>
        </w:rPr>
        <w:t>Commencement of work as a result of the SOW-RFP process shall be initiated only upon issuance of a fully executed SOW Agreement and Purchase Order</w:t>
      </w:r>
      <w:r w:rsidRPr="0053438C">
        <w:rPr>
          <w:rFonts w:asciiTheme="minorHAnsi" w:hAnsiTheme="minorHAnsi"/>
          <w:bCs/>
          <w:kern w:val="36"/>
          <w:szCs w:val="24"/>
        </w:rPr>
        <w:t xml:space="preserve">. </w:t>
      </w:r>
      <w:bookmarkStart w:id="54" w:name="_Toc222886987"/>
      <w:bookmarkStart w:id="55" w:name="_Toc201133624"/>
      <w:bookmarkStart w:id="56" w:name="_Toc201137018"/>
      <w:bookmarkStart w:id="57" w:name="_Toc201136939"/>
      <w:bookmarkStart w:id="58" w:name="_Toc222886991"/>
      <w:bookmarkEnd w:id="54"/>
      <w:bookmarkEnd w:id="55"/>
      <w:bookmarkEnd w:id="56"/>
      <w:bookmarkEnd w:id="57"/>
    </w:p>
    <w:p w14:paraId="6FD0B120" w14:textId="77777777" w:rsidR="00633F1D" w:rsidRPr="0053438C" w:rsidRDefault="00633F1D" w:rsidP="00633F1D">
      <w:pPr>
        <w:ind w:left="720" w:hanging="360"/>
        <w:rPr>
          <w:rFonts w:asciiTheme="minorHAnsi" w:hAnsiTheme="minorHAnsi"/>
          <w:b/>
          <w:color w:val="00B0F0"/>
          <w:szCs w:val="24"/>
        </w:rPr>
      </w:pPr>
    </w:p>
    <w:p w14:paraId="3428098B" w14:textId="77777777" w:rsidR="00633F1D" w:rsidRPr="0053438C" w:rsidRDefault="00633F1D" w:rsidP="00E84012">
      <w:pPr>
        <w:pStyle w:val="ListParagraph"/>
        <w:numPr>
          <w:ilvl w:val="0"/>
          <w:numId w:val="18"/>
        </w:numPr>
        <w:spacing w:after="240"/>
        <w:rPr>
          <w:rFonts w:asciiTheme="minorHAnsi" w:hAnsiTheme="minorHAnsi"/>
          <w:szCs w:val="24"/>
          <w:u w:val="single"/>
        </w:rPr>
      </w:pPr>
      <w:r w:rsidRPr="0053438C">
        <w:rPr>
          <w:rFonts w:asciiTheme="minorHAnsi" w:hAnsiTheme="minorHAnsi"/>
          <w:szCs w:val="24"/>
          <w:u w:val="single"/>
        </w:rPr>
        <w:t>SOW AGREEMENT</w:t>
      </w:r>
      <w:bookmarkEnd w:id="58"/>
      <w:r w:rsidRPr="0053438C">
        <w:rPr>
          <w:rFonts w:asciiTheme="minorHAnsi" w:hAnsiTheme="minorHAnsi"/>
          <w:szCs w:val="24"/>
          <w:u w:val="single"/>
        </w:rPr>
        <w:t>S</w:t>
      </w:r>
    </w:p>
    <w:p w14:paraId="7F02E924" w14:textId="77777777" w:rsidR="00633F1D" w:rsidRPr="0053438C" w:rsidRDefault="00633F1D" w:rsidP="00E84012">
      <w:pPr>
        <w:pStyle w:val="ListParagraph"/>
        <w:keepNext/>
        <w:numPr>
          <w:ilvl w:val="1"/>
          <w:numId w:val="18"/>
        </w:numPr>
        <w:tabs>
          <w:tab w:val="num" w:pos="576"/>
        </w:tabs>
        <w:outlineLvl w:val="1"/>
        <w:rPr>
          <w:rFonts w:asciiTheme="minorHAnsi" w:hAnsiTheme="minorHAnsi"/>
          <w:bCs/>
          <w:szCs w:val="24"/>
        </w:rPr>
      </w:pPr>
      <w:r w:rsidRPr="0053438C">
        <w:rPr>
          <w:rFonts w:asciiTheme="minorHAnsi" w:hAnsiTheme="minorHAnsi"/>
          <w:bCs/>
          <w:szCs w:val="24"/>
        </w:rPr>
        <w:t>If selected, the Contractor will sign an SOW Agreement with the Contracting Agency to provide the deliverables set forth in its response and at prices agreed by the Contracting Agency.  Minimum support levels set forth in this SOW RFP and terms, and conditions from the Master Agreement, including Attachment C thereto, will become part of each SOW Agreement. Each SOW Agreement will be subject to review throughout its term. The Contracting Agency will consider cancellation of each SOW Agreement, as well as the Master Agreement, upon discovery that the Contractor is in violation of any portion of the Master Agreement or an SOW Agreement, including an inability by the Contractor to provide the products, support, and/or service offered in its response.  Each SOW Agreement shall specify the term of the Agreement.</w:t>
      </w:r>
    </w:p>
    <w:p w14:paraId="74F4F5C9" w14:textId="77777777" w:rsidR="00E6320C" w:rsidRPr="0053438C" w:rsidRDefault="00E6320C" w:rsidP="00E6320C">
      <w:pPr>
        <w:rPr>
          <w:rFonts w:asciiTheme="minorHAnsi" w:eastAsia="Calibri" w:hAnsiTheme="minorHAnsi"/>
          <w:color w:val="ED7D31"/>
        </w:rPr>
      </w:pPr>
    </w:p>
    <w:p w14:paraId="6D1B3633" w14:textId="77777777" w:rsidR="0085556E" w:rsidRPr="0053438C" w:rsidRDefault="0085556E" w:rsidP="00E6320C">
      <w:pPr>
        <w:rPr>
          <w:rFonts w:asciiTheme="minorHAnsi" w:eastAsia="Calibri" w:hAnsiTheme="minorHAnsi"/>
          <w:color w:val="ED7D31"/>
        </w:rPr>
      </w:pPr>
    </w:p>
    <w:p w14:paraId="0C0DFF57" w14:textId="77777777" w:rsidR="0085556E" w:rsidRPr="0053438C" w:rsidRDefault="0085556E" w:rsidP="00E6320C">
      <w:pPr>
        <w:rPr>
          <w:rFonts w:asciiTheme="minorHAnsi" w:eastAsia="Calibri" w:hAnsiTheme="minorHAnsi"/>
          <w:color w:val="ED7D31"/>
        </w:rPr>
      </w:pPr>
    </w:p>
    <w:p w14:paraId="11658136" w14:textId="47FB3ADD" w:rsidR="00E6320C" w:rsidRPr="0053438C" w:rsidRDefault="00E6320C" w:rsidP="00E84012">
      <w:pPr>
        <w:rPr>
          <w:rFonts w:asciiTheme="minorHAnsi" w:eastAsia="Calibri" w:hAnsiTheme="minorHAnsi"/>
        </w:rPr>
      </w:pPr>
      <w:r w:rsidRPr="0053438C">
        <w:rPr>
          <w:rFonts w:asciiTheme="minorHAnsi" w:eastAsia="Calibri" w:hAnsiTheme="minorHAnsi"/>
        </w:rPr>
        <w:t>ACKNOWLEDGEMENT OF ADDENDUMS (IF APPLICABLE)</w:t>
      </w:r>
    </w:p>
    <w:p w14:paraId="7E1AA5E1" w14:textId="77777777" w:rsidR="00E6320C" w:rsidRPr="0053438C" w:rsidRDefault="00E6320C" w:rsidP="00E6320C">
      <w:pPr>
        <w:rPr>
          <w:rFonts w:asciiTheme="minorHAnsi" w:eastAsia="Calibri" w:hAnsiTheme="minorHAnsi"/>
          <w:color w:val="ED7D31"/>
        </w:rPr>
      </w:pPr>
    </w:p>
    <w:p w14:paraId="5F5AA634" w14:textId="314E8D1F" w:rsidR="00E6320C" w:rsidRPr="0053438C" w:rsidRDefault="00E84012" w:rsidP="00E84012">
      <w:pPr>
        <w:pStyle w:val="ListParagraph"/>
        <w:widowControl/>
        <w:numPr>
          <w:ilvl w:val="0"/>
          <w:numId w:val="19"/>
        </w:numPr>
        <w:spacing w:line="480" w:lineRule="auto"/>
        <w:rPr>
          <w:rFonts w:asciiTheme="minorHAnsi" w:eastAsia="Calibri" w:hAnsiTheme="minorHAnsi"/>
        </w:rPr>
      </w:pPr>
      <w:r w:rsidRPr="0053438C">
        <w:rPr>
          <w:rFonts w:asciiTheme="minorHAnsi" w:eastAsia="Calibri" w:hAnsiTheme="minorHAnsi"/>
        </w:rPr>
        <w:t>_________________________________</w:t>
      </w:r>
    </w:p>
    <w:p w14:paraId="2D88A30C" w14:textId="2CF31A44" w:rsidR="00E84012" w:rsidRPr="0053438C" w:rsidRDefault="00E84012" w:rsidP="00E84012">
      <w:pPr>
        <w:pStyle w:val="ListParagraph"/>
        <w:widowControl/>
        <w:numPr>
          <w:ilvl w:val="0"/>
          <w:numId w:val="19"/>
        </w:numPr>
        <w:spacing w:line="480" w:lineRule="auto"/>
        <w:rPr>
          <w:rFonts w:asciiTheme="minorHAnsi" w:eastAsia="Calibri" w:hAnsiTheme="minorHAnsi"/>
        </w:rPr>
      </w:pPr>
      <w:r w:rsidRPr="0053438C">
        <w:rPr>
          <w:rFonts w:asciiTheme="minorHAnsi" w:eastAsia="Calibri" w:hAnsiTheme="minorHAnsi"/>
        </w:rPr>
        <w:t>_________________________________</w:t>
      </w:r>
    </w:p>
    <w:p w14:paraId="0543635F" w14:textId="28EE9541" w:rsidR="00E84012" w:rsidRPr="0053438C" w:rsidRDefault="00E84012" w:rsidP="00E84012">
      <w:pPr>
        <w:pStyle w:val="ListParagraph"/>
        <w:widowControl/>
        <w:numPr>
          <w:ilvl w:val="0"/>
          <w:numId w:val="19"/>
        </w:numPr>
        <w:spacing w:line="480" w:lineRule="auto"/>
        <w:rPr>
          <w:rFonts w:asciiTheme="minorHAnsi" w:eastAsia="Calibri" w:hAnsiTheme="minorHAnsi"/>
        </w:rPr>
      </w:pPr>
      <w:r w:rsidRPr="0053438C">
        <w:rPr>
          <w:rFonts w:asciiTheme="minorHAnsi" w:eastAsia="Calibri" w:hAnsiTheme="minorHAnsi"/>
        </w:rPr>
        <w:t>_________________________________</w:t>
      </w:r>
    </w:p>
    <w:p w14:paraId="01E49C99" w14:textId="77777777" w:rsidR="00E6320C" w:rsidRPr="0053438C" w:rsidRDefault="00E6320C" w:rsidP="00E6320C">
      <w:pPr>
        <w:rPr>
          <w:rFonts w:asciiTheme="minorHAnsi" w:eastAsia="Calibri" w:hAnsiTheme="minorHAnsi"/>
          <w:color w:val="ED7D31"/>
        </w:rPr>
      </w:pPr>
    </w:p>
    <w:p w14:paraId="2B89BFE1" w14:textId="7C2EE2DD" w:rsidR="00E6320C" w:rsidRPr="0053438C" w:rsidRDefault="00E6320C" w:rsidP="00E84012">
      <w:pPr>
        <w:rPr>
          <w:rFonts w:asciiTheme="minorHAnsi" w:eastAsia="Calibri" w:hAnsiTheme="minorHAnsi"/>
        </w:rPr>
      </w:pPr>
      <w:r w:rsidRPr="0053438C">
        <w:rPr>
          <w:rFonts w:asciiTheme="minorHAnsi" w:eastAsia="Calibri" w:hAnsiTheme="minorHAnsi"/>
        </w:rPr>
        <w:t xml:space="preserve">COMPANY NAME:  </w:t>
      </w:r>
      <w:r w:rsidRPr="0053438C">
        <w:rPr>
          <w:rFonts w:asciiTheme="minorHAnsi" w:eastAsia="Calibri" w:hAnsiTheme="minorHAnsi"/>
          <w:u w:val="single"/>
        </w:rPr>
        <w:tab/>
      </w:r>
      <w:r w:rsidRPr="0053438C">
        <w:rPr>
          <w:rFonts w:asciiTheme="minorHAnsi" w:eastAsia="Calibri" w:hAnsiTheme="minorHAnsi"/>
          <w:u w:val="single"/>
        </w:rPr>
        <w:tab/>
      </w:r>
      <w:r w:rsidRPr="0053438C">
        <w:rPr>
          <w:rFonts w:asciiTheme="minorHAnsi" w:eastAsia="Calibri" w:hAnsiTheme="minorHAnsi"/>
          <w:u w:val="single"/>
        </w:rPr>
        <w:tab/>
        <w:t xml:space="preserve">                                 </w:t>
      </w:r>
      <w:r w:rsidRPr="0053438C">
        <w:rPr>
          <w:rFonts w:asciiTheme="minorHAnsi" w:eastAsia="Calibri" w:hAnsiTheme="minorHAnsi"/>
          <w:u w:val="single"/>
        </w:rPr>
        <w:tab/>
      </w:r>
      <w:r w:rsidRPr="0053438C">
        <w:rPr>
          <w:rFonts w:asciiTheme="minorHAnsi" w:eastAsia="Calibri" w:hAnsiTheme="minorHAnsi"/>
          <w:u w:val="single"/>
        </w:rPr>
        <w:tab/>
      </w:r>
    </w:p>
    <w:p w14:paraId="5E92E3B8" w14:textId="77777777" w:rsidR="00E6320C" w:rsidRPr="0053438C" w:rsidRDefault="00E6320C" w:rsidP="00E6320C">
      <w:pPr>
        <w:pStyle w:val="ListParagraph"/>
        <w:rPr>
          <w:rFonts w:asciiTheme="minorHAnsi" w:eastAsia="Calibri" w:hAnsiTheme="minorHAnsi"/>
        </w:rPr>
      </w:pPr>
    </w:p>
    <w:p w14:paraId="0850C7AE" w14:textId="4B956E9D" w:rsidR="00E6320C" w:rsidRPr="0053438C" w:rsidRDefault="00E6320C" w:rsidP="00E84012">
      <w:pPr>
        <w:rPr>
          <w:rFonts w:asciiTheme="minorHAnsi" w:eastAsia="Calibri" w:hAnsiTheme="minorHAnsi"/>
          <w:u w:val="single"/>
        </w:rPr>
      </w:pPr>
      <w:r w:rsidRPr="0053438C">
        <w:rPr>
          <w:rFonts w:asciiTheme="minorHAnsi" w:eastAsia="Calibri" w:hAnsiTheme="minorHAnsi"/>
        </w:rPr>
        <w:t xml:space="preserve">NAME:  </w:t>
      </w:r>
      <w:r w:rsidRPr="0053438C">
        <w:rPr>
          <w:rFonts w:asciiTheme="minorHAnsi" w:eastAsia="Calibri" w:hAnsiTheme="minorHAnsi"/>
          <w:u w:val="single"/>
        </w:rPr>
        <w:tab/>
      </w:r>
      <w:r w:rsidRPr="0053438C">
        <w:rPr>
          <w:rFonts w:asciiTheme="minorHAnsi" w:eastAsia="Calibri" w:hAnsiTheme="minorHAnsi"/>
          <w:u w:val="single"/>
        </w:rPr>
        <w:tab/>
      </w:r>
      <w:r w:rsidRPr="0053438C">
        <w:rPr>
          <w:rFonts w:asciiTheme="minorHAnsi" w:eastAsia="Calibri" w:hAnsiTheme="minorHAnsi"/>
          <w:u w:val="single"/>
        </w:rPr>
        <w:tab/>
      </w:r>
      <w:r w:rsidRPr="0053438C">
        <w:rPr>
          <w:rFonts w:asciiTheme="minorHAnsi" w:eastAsia="Calibri" w:hAnsiTheme="minorHAnsi"/>
          <w:u w:val="single"/>
        </w:rPr>
        <w:tab/>
      </w:r>
      <w:r w:rsidRPr="0053438C">
        <w:rPr>
          <w:rFonts w:asciiTheme="minorHAnsi" w:eastAsia="Calibri" w:hAnsiTheme="minorHAnsi"/>
          <w:u w:val="single"/>
        </w:rPr>
        <w:tab/>
      </w:r>
      <w:r w:rsidRPr="0053438C">
        <w:rPr>
          <w:rFonts w:asciiTheme="minorHAnsi" w:eastAsia="Calibri" w:hAnsiTheme="minorHAnsi"/>
          <w:u w:val="single"/>
        </w:rPr>
        <w:tab/>
      </w:r>
    </w:p>
    <w:p w14:paraId="6A00F991" w14:textId="77777777" w:rsidR="00E6320C" w:rsidRPr="0053438C" w:rsidRDefault="00E6320C" w:rsidP="00E6320C">
      <w:pPr>
        <w:rPr>
          <w:rFonts w:asciiTheme="minorHAnsi" w:eastAsia="Calibri" w:hAnsiTheme="minorHAnsi"/>
        </w:rPr>
      </w:pPr>
    </w:p>
    <w:p w14:paraId="1E0924DF" w14:textId="4BEECEA4" w:rsidR="00E6320C" w:rsidRPr="0053438C" w:rsidRDefault="00E6320C" w:rsidP="00E84012">
      <w:pPr>
        <w:rPr>
          <w:rFonts w:asciiTheme="minorHAnsi" w:eastAsia="Calibri" w:hAnsiTheme="minorHAnsi"/>
          <w:u w:val="single"/>
        </w:rPr>
      </w:pPr>
      <w:r w:rsidRPr="0053438C">
        <w:rPr>
          <w:rFonts w:asciiTheme="minorHAnsi" w:eastAsia="Calibri" w:hAnsiTheme="minorHAnsi"/>
        </w:rPr>
        <w:t xml:space="preserve">SIGNATURE:  </w:t>
      </w:r>
      <w:r w:rsidRPr="0053438C">
        <w:rPr>
          <w:rFonts w:asciiTheme="minorHAnsi" w:eastAsia="Calibri" w:hAnsiTheme="minorHAnsi"/>
          <w:u w:val="single"/>
        </w:rPr>
        <w:tab/>
      </w:r>
      <w:r w:rsidRPr="0053438C">
        <w:rPr>
          <w:rFonts w:asciiTheme="minorHAnsi" w:eastAsia="Calibri" w:hAnsiTheme="minorHAnsi"/>
          <w:u w:val="single"/>
        </w:rPr>
        <w:tab/>
      </w:r>
      <w:r w:rsidRPr="0053438C">
        <w:rPr>
          <w:rFonts w:asciiTheme="minorHAnsi" w:eastAsia="Calibri" w:hAnsiTheme="minorHAnsi"/>
          <w:u w:val="single"/>
        </w:rPr>
        <w:tab/>
      </w:r>
      <w:r w:rsidRPr="0053438C">
        <w:rPr>
          <w:rFonts w:asciiTheme="minorHAnsi" w:eastAsia="Calibri" w:hAnsiTheme="minorHAnsi"/>
          <w:u w:val="single"/>
        </w:rPr>
        <w:tab/>
        <w:t xml:space="preserve">                        </w:t>
      </w:r>
      <w:r w:rsidRPr="0053438C">
        <w:rPr>
          <w:rFonts w:asciiTheme="minorHAnsi" w:eastAsia="Calibri" w:hAnsiTheme="minorHAnsi"/>
          <w:u w:val="single"/>
        </w:rPr>
        <w:tab/>
      </w:r>
    </w:p>
    <w:p w14:paraId="5FD83D80" w14:textId="77777777" w:rsidR="00E6320C" w:rsidRPr="0053438C" w:rsidRDefault="00E6320C" w:rsidP="00E6320C">
      <w:pPr>
        <w:rPr>
          <w:rFonts w:asciiTheme="minorHAnsi" w:eastAsia="Calibri" w:hAnsiTheme="minorHAnsi"/>
        </w:rPr>
      </w:pPr>
    </w:p>
    <w:p w14:paraId="05BC4413" w14:textId="77777777" w:rsidR="00E6320C" w:rsidRPr="0053438C" w:rsidRDefault="00E6320C" w:rsidP="00E84012">
      <w:pPr>
        <w:rPr>
          <w:rFonts w:asciiTheme="minorHAnsi" w:eastAsia="Calibri" w:hAnsiTheme="minorHAnsi"/>
          <w:u w:val="single"/>
        </w:rPr>
      </w:pPr>
      <w:r w:rsidRPr="0053438C">
        <w:rPr>
          <w:rFonts w:asciiTheme="minorHAnsi" w:eastAsia="Calibri" w:hAnsiTheme="minorHAnsi"/>
        </w:rPr>
        <w:t xml:space="preserve">DATE:  </w:t>
      </w:r>
      <w:r w:rsidRPr="0053438C">
        <w:rPr>
          <w:rFonts w:asciiTheme="minorHAnsi" w:eastAsia="Calibri" w:hAnsiTheme="minorHAnsi"/>
          <w:u w:val="single"/>
        </w:rPr>
        <w:tab/>
      </w:r>
      <w:r w:rsidRPr="0053438C">
        <w:rPr>
          <w:rFonts w:asciiTheme="minorHAnsi" w:eastAsia="Calibri" w:hAnsiTheme="minorHAnsi"/>
          <w:u w:val="single"/>
        </w:rPr>
        <w:tab/>
      </w:r>
      <w:r w:rsidRPr="0053438C">
        <w:rPr>
          <w:rFonts w:asciiTheme="minorHAnsi" w:eastAsia="Calibri" w:hAnsiTheme="minorHAnsi"/>
          <w:u w:val="single"/>
        </w:rPr>
        <w:tab/>
      </w:r>
      <w:r w:rsidRPr="0053438C">
        <w:rPr>
          <w:rFonts w:asciiTheme="minorHAnsi" w:eastAsia="Calibri" w:hAnsiTheme="minorHAnsi"/>
          <w:u w:val="single"/>
        </w:rPr>
        <w:tab/>
      </w:r>
      <w:r w:rsidRPr="0053438C">
        <w:rPr>
          <w:rFonts w:asciiTheme="minorHAnsi" w:eastAsia="Calibri" w:hAnsiTheme="minorHAnsi"/>
          <w:u w:val="single"/>
        </w:rPr>
        <w:tab/>
      </w:r>
      <w:r w:rsidRPr="0053438C">
        <w:rPr>
          <w:rFonts w:asciiTheme="minorHAnsi" w:eastAsia="Calibri" w:hAnsiTheme="minorHAnsi"/>
          <w:u w:val="single"/>
        </w:rPr>
        <w:tab/>
      </w:r>
    </w:p>
    <w:p w14:paraId="228C47F3" w14:textId="77777777" w:rsidR="00E6320C" w:rsidRPr="0053438C" w:rsidRDefault="00E6320C" w:rsidP="00E6320C">
      <w:pPr>
        <w:rPr>
          <w:rFonts w:asciiTheme="minorHAnsi" w:eastAsia="Calibri" w:hAnsiTheme="minorHAnsi"/>
        </w:rPr>
      </w:pPr>
    </w:p>
    <w:p w14:paraId="6B8B7D57" w14:textId="0FF51762" w:rsidR="0082106C" w:rsidRPr="0053438C" w:rsidRDefault="0082106C">
      <w:pPr>
        <w:rPr>
          <w:rFonts w:asciiTheme="minorHAnsi" w:hAnsiTheme="minorHAnsi"/>
          <w:bCs/>
          <w:szCs w:val="24"/>
        </w:rPr>
      </w:pPr>
    </w:p>
    <w:p w14:paraId="4D8EC045" w14:textId="77777777" w:rsidR="00E84012" w:rsidRPr="0053438C" w:rsidRDefault="00E84012">
      <w:pPr>
        <w:rPr>
          <w:rFonts w:asciiTheme="minorHAnsi" w:hAnsiTheme="minorHAnsi"/>
          <w:bCs/>
          <w:szCs w:val="24"/>
        </w:rPr>
      </w:pPr>
    </w:p>
    <w:sectPr w:rsidR="00E84012" w:rsidRPr="0053438C">
      <w:footerReference w:type="even" r:id="rId7"/>
      <w:footerReference w:type="default" r:id="rId8"/>
      <w:endnotePr>
        <w:numFmt w:val="decimal"/>
      </w:endnotePr>
      <w:pgSz w:w="12240" w:h="15840"/>
      <w:pgMar w:top="878" w:right="1080" w:bottom="878" w:left="1080" w:header="878" w:footer="87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DFE11" w14:textId="77777777" w:rsidR="00FE0F94" w:rsidRDefault="00FE0F94">
      <w:r>
        <w:separator/>
      </w:r>
    </w:p>
  </w:endnote>
  <w:endnote w:type="continuationSeparator" w:id="0">
    <w:p w14:paraId="29E785D1" w14:textId="77777777" w:rsidR="00FE0F94" w:rsidRDefault="00FE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EFB81" w14:textId="77777777" w:rsidR="00187DAD" w:rsidRDefault="00633F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88378D3" w14:textId="77777777" w:rsidR="00187DAD" w:rsidRDefault="001B38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090218"/>
      <w:docPartObj>
        <w:docPartGallery w:val="Page Numbers (Bottom of Page)"/>
        <w:docPartUnique/>
      </w:docPartObj>
    </w:sdtPr>
    <w:sdtEndPr/>
    <w:sdtContent>
      <w:sdt>
        <w:sdtPr>
          <w:id w:val="1728636285"/>
          <w:docPartObj>
            <w:docPartGallery w:val="Page Numbers (Top of Page)"/>
            <w:docPartUnique/>
          </w:docPartObj>
        </w:sdtPr>
        <w:sdtEndPr/>
        <w:sdtContent>
          <w:p w14:paraId="07596EF6" w14:textId="329799B0" w:rsidR="00E6320C" w:rsidRDefault="00E6320C">
            <w:pPr>
              <w:pStyle w:val="Footer"/>
              <w:jc w:val="center"/>
            </w:pPr>
            <w:r w:rsidRPr="00E6320C">
              <w:rPr>
                <w:rFonts w:asciiTheme="minorHAnsi" w:hAnsiTheme="minorHAnsi"/>
                <w:sz w:val="18"/>
                <w:szCs w:val="18"/>
              </w:rPr>
              <w:t xml:space="preserve">Page </w:t>
            </w:r>
            <w:r w:rsidRPr="00E6320C">
              <w:rPr>
                <w:rFonts w:asciiTheme="minorHAnsi" w:hAnsiTheme="minorHAnsi"/>
                <w:b/>
                <w:bCs/>
                <w:sz w:val="18"/>
                <w:szCs w:val="18"/>
              </w:rPr>
              <w:fldChar w:fldCharType="begin"/>
            </w:r>
            <w:r w:rsidRPr="00E6320C">
              <w:rPr>
                <w:rFonts w:asciiTheme="minorHAnsi" w:hAnsiTheme="minorHAnsi"/>
                <w:b/>
                <w:bCs/>
                <w:sz w:val="18"/>
                <w:szCs w:val="18"/>
              </w:rPr>
              <w:instrText xml:space="preserve"> PAGE </w:instrText>
            </w:r>
            <w:r w:rsidRPr="00E6320C">
              <w:rPr>
                <w:rFonts w:asciiTheme="minorHAnsi" w:hAnsiTheme="minorHAnsi"/>
                <w:b/>
                <w:bCs/>
                <w:sz w:val="18"/>
                <w:szCs w:val="18"/>
              </w:rPr>
              <w:fldChar w:fldCharType="separate"/>
            </w:r>
            <w:r w:rsidRPr="00E6320C">
              <w:rPr>
                <w:rFonts w:asciiTheme="minorHAnsi" w:hAnsiTheme="minorHAnsi"/>
                <w:b/>
                <w:bCs/>
                <w:noProof/>
                <w:sz w:val="18"/>
                <w:szCs w:val="18"/>
              </w:rPr>
              <w:t>2</w:t>
            </w:r>
            <w:r w:rsidRPr="00E6320C">
              <w:rPr>
                <w:rFonts w:asciiTheme="minorHAnsi" w:hAnsiTheme="minorHAnsi"/>
                <w:b/>
                <w:bCs/>
                <w:sz w:val="18"/>
                <w:szCs w:val="18"/>
              </w:rPr>
              <w:fldChar w:fldCharType="end"/>
            </w:r>
            <w:r w:rsidRPr="00E6320C">
              <w:rPr>
                <w:rFonts w:asciiTheme="minorHAnsi" w:hAnsiTheme="minorHAnsi"/>
                <w:sz w:val="18"/>
                <w:szCs w:val="18"/>
              </w:rPr>
              <w:t xml:space="preserve"> of </w:t>
            </w:r>
            <w:r w:rsidRPr="00E6320C">
              <w:rPr>
                <w:rFonts w:asciiTheme="minorHAnsi" w:hAnsiTheme="minorHAnsi"/>
                <w:b/>
                <w:bCs/>
                <w:sz w:val="18"/>
                <w:szCs w:val="18"/>
              </w:rPr>
              <w:fldChar w:fldCharType="begin"/>
            </w:r>
            <w:r w:rsidRPr="00E6320C">
              <w:rPr>
                <w:rFonts w:asciiTheme="minorHAnsi" w:hAnsiTheme="minorHAnsi"/>
                <w:b/>
                <w:bCs/>
                <w:sz w:val="18"/>
                <w:szCs w:val="18"/>
              </w:rPr>
              <w:instrText xml:space="preserve"> NUMPAGES  </w:instrText>
            </w:r>
            <w:r w:rsidRPr="00E6320C">
              <w:rPr>
                <w:rFonts w:asciiTheme="minorHAnsi" w:hAnsiTheme="minorHAnsi"/>
                <w:b/>
                <w:bCs/>
                <w:sz w:val="18"/>
                <w:szCs w:val="18"/>
              </w:rPr>
              <w:fldChar w:fldCharType="separate"/>
            </w:r>
            <w:r w:rsidRPr="00E6320C">
              <w:rPr>
                <w:rFonts w:asciiTheme="minorHAnsi" w:hAnsiTheme="minorHAnsi"/>
                <w:b/>
                <w:bCs/>
                <w:noProof/>
                <w:sz w:val="18"/>
                <w:szCs w:val="18"/>
              </w:rPr>
              <w:t>2</w:t>
            </w:r>
            <w:r w:rsidRPr="00E6320C">
              <w:rPr>
                <w:rFonts w:asciiTheme="minorHAnsi" w:hAnsiTheme="minorHAnsi"/>
                <w:b/>
                <w:bCs/>
                <w:sz w:val="18"/>
                <w:szCs w:val="18"/>
              </w:rPr>
              <w:fldChar w:fldCharType="end"/>
            </w:r>
          </w:p>
        </w:sdtContent>
      </w:sdt>
    </w:sdtContent>
  </w:sdt>
  <w:p w14:paraId="457E8368" w14:textId="66E21FC2" w:rsidR="00187DAD" w:rsidRPr="00AF6999" w:rsidRDefault="001B38D9" w:rsidP="00E6320C">
    <w:pPr>
      <w:tabs>
        <w:tab w:val="left" w:pos="-1080"/>
        <w:tab w:val="left" w:pos="-360"/>
        <w:tab w:val="left" w:pos="534"/>
        <w:tab w:val="left" w:pos="1080"/>
        <w:tab w:val="left" w:pos="1800"/>
        <w:tab w:val="left" w:pos="2520"/>
        <w:tab w:val="left" w:pos="3240"/>
        <w:tab w:val="left" w:pos="3960"/>
        <w:tab w:val="left" w:pos="4680"/>
        <w:tab w:val="left" w:pos="5400"/>
        <w:tab w:val="left" w:pos="6120"/>
        <w:tab w:val="left" w:pos="6840"/>
        <w:tab w:val="left" w:pos="7560"/>
        <w:tab w:val="left" w:pos="8280"/>
        <w:tab w:val="right" w:pos="10063"/>
        <w:tab w:val="left" w:pos="11160"/>
      </w:tabs>
      <w:suppressAutoHyphens/>
      <w:spacing w:line="216" w:lineRule="auto"/>
      <w:jc w:val="center"/>
      <w:rPr>
        <w:rFonts w:ascii="Calibri" w:hAnsi="Calibri"/>
        <w:spacing w:val="-3"/>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EC769" w14:textId="77777777" w:rsidR="00FE0F94" w:rsidRDefault="00FE0F94">
      <w:r>
        <w:separator/>
      </w:r>
    </w:p>
  </w:footnote>
  <w:footnote w:type="continuationSeparator" w:id="0">
    <w:p w14:paraId="371260FD" w14:textId="77777777" w:rsidR="00FE0F94" w:rsidRDefault="00FE0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823"/>
    <w:multiLevelType w:val="multilevel"/>
    <w:tmpl w:val="A28E9638"/>
    <w:lvl w:ilvl="0">
      <w:start w:val="1"/>
      <w:numFmt w:val="decimal"/>
      <w:lvlText w:val="%1."/>
      <w:lvlJc w:val="left"/>
      <w:pPr>
        <w:ind w:left="270" w:hanging="360"/>
      </w:pPr>
      <w:rPr>
        <w:rFonts w:hint="default"/>
      </w:rPr>
    </w:lvl>
    <w:lvl w:ilvl="1">
      <w:start w:val="1"/>
      <w:numFmt w:val="decimal"/>
      <w:lvlText w:val="%1.%2."/>
      <w:lvlJc w:val="left"/>
      <w:pPr>
        <w:ind w:left="774" w:hanging="504"/>
      </w:pPr>
      <w:rPr>
        <w:rFonts w:hint="default"/>
      </w:rPr>
    </w:lvl>
    <w:lvl w:ilvl="2">
      <w:start w:val="1"/>
      <w:numFmt w:val="decimal"/>
      <w:lvlText w:val="%1.%2.%3."/>
      <w:lvlJc w:val="left"/>
      <w:pPr>
        <w:ind w:left="1494" w:hanging="720"/>
      </w:pPr>
      <w:rPr>
        <w:rFonts w:hint="default"/>
        <w:color w:val="auto"/>
      </w:rPr>
    </w:lvl>
    <w:lvl w:ilvl="3">
      <w:start w:val="1"/>
      <w:numFmt w:val="decimal"/>
      <w:lvlText w:val="%1.%2.%3.%4."/>
      <w:lvlJc w:val="left"/>
      <w:pPr>
        <w:ind w:left="2358" w:hanging="864"/>
      </w:pPr>
      <w:rPr>
        <w:rFonts w:hint="default"/>
      </w:rPr>
    </w:lvl>
    <w:lvl w:ilvl="4">
      <w:start w:val="1"/>
      <w:numFmt w:val="decimal"/>
      <w:lvlText w:val="%1.%2.%3.%4.%5."/>
      <w:lvlJc w:val="left"/>
      <w:pPr>
        <w:ind w:left="3366" w:hanging="864"/>
      </w:pPr>
      <w:rPr>
        <w:rFonts w:hint="default"/>
      </w:rPr>
    </w:lvl>
    <w:lvl w:ilvl="5">
      <w:start w:val="1"/>
      <w:numFmt w:val="decimal"/>
      <w:lvlText w:val="%1.%2.%3.%4.%5.%6."/>
      <w:lvlJc w:val="left"/>
      <w:pPr>
        <w:ind w:left="2646" w:hanging="936"/>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654" w:hanging="1224"/>
      </w:pPr>
      <w:rPr>
        <w:rFonts w:hint="default"/>
      </w:rPr>
    </w:lvl>
    <w:lvl w:ilvl="8">
      <w:start w:val="1"/>
      <w:numFmt w:val="decimal"/>
      <w:lvlText w:val="%1.%2.%3.%4.%5.%6.%7.%8.%9."/>
      <w:lvlJc w:val="left"/>
      <w:pPr>
        <w:ind w:left="4230" w:hanging="1440"/>
      </w:pPr>
      <w:rPr>
        <w:rFonts w:hint="default"/>
      </w:rPr>
    </w:lvl>
  </w:abstractNum>
  <w:abstractNum w:abstractNumId="1" w15:restartNumberingAfterBreak="0">
    <w:nsid w:val="08D167EC"/>
    <w:multiLevelType w:val="multilevel"/>
    <w:tmpl w:val="A40AA5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04F4A60"/>
    <w:multiLevelType w:val="multilevel"/>
    <w:tmpl w:val="11C62D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CB7CA5"/>
    <w:multiLevelType w:val="hybridMultilevel"/>
    <w:tmpl w:val="2C063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F53A0A"/>
    <w:multiLevelType w:val="multilevel"/>
    <w:tmpl w:val="677433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1D20E1D"/>
    <w:multiLevelType w:val="hybridMultilevel"/>
    <w:tmpl w:val="D0B08D40"/>
    <w:lvl w:ilvl="0" w:tplc="9544C5C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00932"/>
    <w:multiLevelType w:val="hybridMultilevel"/>
    <w:tmpl w:val="24843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13729"/>
    <w:multiLevelType w:val="multilevel"/>
    <w:tmpl w:val="677433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B14311D"/>
    <w:multiLevelType w:val="multilevel"/>
    <w:tmpl w:val="D0B08D40"/>
    <w:numStyleLink w:val="Style1"/>
  </w:abstractNum>
  <w:abstractNum w:abstractNumId="9" w15:restartNumberingAfterBreak="0">
    <w:nsid w:val="434D1A5C"/>
    <w:multiLevelType w:val="multilevel"/>
    <w:tmpl w:val="2332A4F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F01AC1"/>
    <w:multiLevelType w:val="hybridMultilevel"/>
    <w:tmpl w:val="2528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55546"/>
    <w:multiLevelType w:val="multilevel"/>
    <w:tmpl w:val="D0B08D40"/>
    <w:styleLink w:val="Style1"/>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180"/>
      </w:pPr>
      <w:rPr>
        <w:rFonts w:ascii="Times New Roman" w:hAnsi="Times New Roman" w:hint="default"/>
        <w:color w:val="auto"/>
        <w:sz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063220"/>
    <w:multiLevelType w:val="hybridMultilevel"/>
    <w:tmpl w:val="7E088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353EC4"/>
    <w:multiLevelType w:val="multilevel"/>
    <w:tmpl w:val="0A0EF580"/>
    <w:styleLink w:val="Style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2"/>
      <w:lvlJc w:val="left"/>
      <w:pPr>
        <w:ind w:left="2160" w:hanging="180"/>
      </w:pPr>
      <w:rPr>
        <w:rFonts w:ascii="Times New Roman" w:hAnsi="Times New Roman" w:hint="default"/>
        <w:color w:val="auto"/>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A5544C4"/>
    <w:multiLevelType w:val="multilevel"/>
    <w:tmpl w:val="3DA696F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2"/>
      <w:lvlJc w:val="left"/>
      <w:pPr>
        <w:ind w:left="2160" w:hanging="180"/>
      </w:pPr>
      <w:rPr>
        <w:rFonts w:ascii="Times New Roman" w:hAnsi="Times New Roman" w:hint="default"/>
        <w:color w:val="auto"/>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BD411F2"/>
    <w:multiLevelType w:val="multilevel"/>
    <w:tmpl w:val="62DAA33A"/>
    <w:lvl w:ilvl="0">
      <w:start w:val="2"/>
      <w:numFmt w:val="decimal"/>
      <w:lvlText w:val="%1"/>
      <w:lvlJc w:val="left"/>
      <w:pPr>
        <w:ind w:left="384" w:hanging="384"/>
      </w:pPr>
      <w:rPr>
        <w:rFonts w:hint="default"/>
      </w:rPr>
    </w:lvl>
    <w:lvl w:ilvl="1">
      <w:start w:val="1"/>
      <w:numFmt w:val="decimal"/>
      <w:lvlText w:val="%1.%2"/>
      <w:lvlJc w:val="left"/>
      <w:pPr>
        <w:ind w:left="564" w:hanging="3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64F97195"/>
    <w:multiLevelType w:val="multilevel"/>
    <w:tmpl w:val="3DA696F4"/>
    <w:numStyleLink w:val="Style3"/>
  </w:abstractNum>
  <w:abstractNum w:abstractNumId="17" w15:restartNumberingAfterBreak="0">
    <w:nsid w:val="6A366B31"/>
    <w:multiLevelType w:val="multilevel"/>
    <w:tmpl w:val="A40AA5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7C506B19"/>
    <w:multiLevelType w:val="hybridMultilevel"/>
    <w:tmpl w:val="E2208CA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5D1A44"/>
    <w:multiLevelType w:val="multilevel"/>
    <w:tmpl w:val="3DA696F4"/>
    <w:styleLink w:val="Style3"/>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2"/>
      <w:lvlJc w:val="left"/>
      <w:pPr>
        <w:ind w:left="2160" w:hanging="180"/>
      </w:pPr>
      <w:rPr>
        <w:rFonts w:ascii="Times New Roman" w:hAnsi="Times New Roman" w:hint="default"/>
        <w:color w:val="auto"/>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10"/>
  </w:num>
  <w:num w:numId="3">
    <w:abstractNumId w:val="7"/>
  </w:num>
  <w:num w:numId="4">
    <w:abstractNumId w:val="3"/>
  </w:num>
  <w:num w:numId="5">
    <w:abstractNumId w:val="12"/>
  </w:num>
  <w:num w:numId="6">
    <w:abstractNumId w:val="5"/>
  </w:num>
  <w:num w:numId="7">
    <w:abstractNumId w:val="1"/>
  </w:num>
  <w:num w:numId="8">
    <w:abstractNumId w:val="18"/>
  </w:num>
  <w:num w:numId="9">
    <w:abstractNumId w:val="2"/>
  </w:num>
  <w:num w:numId="10">
    <w:abstractNumId w:val="17"/>
  </w:num>
  <w:num w:numId="11">
    <w:abstractNumId w:val="0"/>
  </w:num>
  <w:num w:numId="12">
    <w:abstractNumId w:val="11"/>
  </w:num>
  <w:num w:numId="13">
    <w:abstractNumId w:val="8"/>
  </w:num>
  <w:num w:numId="14">
    <w:abstractNumId w:val="14"/>
  </w:num>
  <w:num w:numId="15">
    <w:abstractNumId w:val="13"/>
  </w:num>
  <w:num w:numId="16">
    <w:abstractNumId w:val="19"/>
  </w:num>
  <w:num w:numId="17">
    <w:abstractNumId w:val="16"/>
  </w:num>
  <w:num w:numId="18">
    <w:abstractNumId w:val="9"/>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1D"/>
    <w:rsid w:val="000A05B0"/>
    <w:rsid w:val="001B38D9"/>
    <w:rsid w:val="001D5A2A"/>
    <w:rsid w:val="0028494F"/>
    <w:rsid w:val="002F6994"/>
    <w:rsid w:val="0032245A"/>
    <w:rsid w:val="00360F2F"/>
    <w:rsid w:val="00411C43"/>
    <w:rsid w:val="00422C6F"/>
    <w:rsid w:val="0043622E"/>
    <w:rsid w:val="00457FE6"/>
    <w:rsid w:val="004628F8"/>
    <w:rsid w:val="00463D95"/>
    <w:rsid w:val="004E1646"/>
    <w:rsid w:val="0053438C"/>
    <w:rsid w:val="0056787A"/>
    <w:rsid w:val="00602016"/>
    <w:rsid w:val="00630252"/>
    <w:rsid w:val="00633F1D"/>
    <w:rsid w:val="00655447"/>
    <w:rsid w:val="006861A9"/>
    <w:rsid w:val="006B4AB7"/>
    <w:rsid w:val="007114E3"/>
    <w:rsid w:val="00745E97"/>
    <w:rsid w:val="00773A60"/>
    <w:rsid w:val="0078604C"/>
    <w:rsid w:val="007936D9"/>
    <w:rsid w:val="007A7CFF"/>
    <w:rsid w:val="007D0D86"/>
    <w:rsid w:val="0082106C"/>
    <w:rsid w:val="0085556E"/>
    <w:rsid w:val="00903C79"/>
    <w:rsid w:val="009865FA"/>
    <w:rsid w:val="00A7180D"/>
    <w:rsid w:val="00A7632F"/>
    <w:rsid w:val="00AB4377"/>
    <w:rsid w:val="00C507F0"/>
    <w:rsid w:val="00C56D8C"/>
    <w:rsid w:val="00C646E7"/>
    <w:rsid w:val="00CC02BC"/>
    <w:rsid w:val="00DC44C7"/>
    <w:rsid w:val="00E11DDB"/>
    <w:rsid w:val="00E6320C"/>
    <w:rsid w:val="00E84012"/>
    <w:rsid w:val="00EE5F52"/>
    <w:rsid w:val="00F035D7"/>
    <w:rsid w:val="00FE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09FF"/>
  <w15:chartTrackingRefBased/>
  <w15:docId w15:val="{4C197207-AF88-4E2E-B932-E42AD1BA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3F1D"/>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633F1D"/>
    <w:pPr>
      <w:keepNext/>
      <w:tabs>
        <w:tab w:val="center" w:pos="5040"/>
      </w:tabs>
      <w:suppressAutoHyphens/>
      <w:spacing w:line="216" w:lineRule="auto"/>
      <w:jc w:val="both"/>
      <w:outlineLvl w:val="0"/>
    </w:pPr>
    <w:rPr>
      <w:rFonts w:ascii="Times New Roman" w:hAnsi="Times New Roman"/>
      <w:spacing w:val="-2"/>
      <w:sz w:val="20"/>
    </w:rPr>
  </w:style>
  <w:style w:type="paragraph" w:styleId="Heading2">
    <w:name w:val="heading 2"/>
    <w:basedOn w:val="Normal"/>
    <w:next w:val="Normal"/>
    <w:link w:val="Heading2Char"/>
    <w:qFormat/>
    <w:rsid w:val="00633F1D"/>
    <w:pPr>
      <w:keepNext/>
      <w:tabs>
        <w:tab w:val="left" w:pos="-1080"/>
        <w:tab w:val="left" w:pos="-360"/>
        <w:tab w:val="left" w:pos="534"/>
        <w:tab w:val="left" w:pos="1080"/>
        <w:tab w:val="left" w:pos="1800"/>
        <w:tab w:val="left" w:pos="2520"/>
        <w:tab w:val="left" w:pos="3240"/>
        <w:tab w:val="left" w:pos="3960"/>
        <w:tab w:val="left" w:pos="4680"/>
        <w:tab w:val="left" w:pos="5400"/>
        <w:tab w:val="left" w:pos="6120"/>
        <w:tab w:val="left" w:pos="6840"/>
        <w:tab w:val="left" w:pos="7560"/>
        <w:tab w:val="left" w:pos="8280"/>
        <w:tab w:val="right" w:pos="10063"/>
        <w:tab w:val="left" w:pos="11160"/>
      </w:tabs>
      <w:suppressAutoHyphens/>
      <w:spacing w:line="216" w:lineRule="auto"/>
      <w:jc w:val="both"/>
      <w:outlineLvl w:val="1"/>
    </w:pPr>
    <w:rPr>
      <w:rFonts w:ascii="Times New Roman" w:hAnsi="Times New Roman"/>
      <w:b/>
      <w:spacing w:val="-2"/>
      <w:sz w:val="20"/>
    </w:rPr>
  </w:style>
  <w:style w:type="paragraph" w:styleId="Heading3">
    <w:name w:val="heading 3"/>
    <w:basedOn w:val="Normal"/>
    <w:next w:val="Normal"/>
    <w:link w:val="Heading3Char"/>
    <w:uiPriority w:val="9"/>
    <w:semiHidden/>
    <w:unhideWhenUsed/>
    <w:qFormat/>
    <w:rsid w:val="00633F1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F1D"/>
    <w:rPr>
      <w:rFonts w:ascii="Times New Roman" w:eastAsia="Times New Roman" w:hAnsi="Times New Roman" w:cs="Times New Roman"/>
      <w:snapToGrid w:val="0"/>
      <w:spacing w:val="-2"/>
      <w:sz w:val="20"/>
      <w:szCs w:val="20"/>
    </w:rPr>
  </w:style>
  <w:style w:type="character" w:customStyle="1" w:styleId="Heading2Char">
    <w:name w:val="Heading 2 Char"/>
    <w:basedOn w:val="DefaultParagraphFont"/>
    <w:link w:val="Heading2"/>
    <w:rsid w:val="00633F1D"/>
    <w:rPr>
      <w:rFonts w:ascii="Times New Roman" w:eastAsia="Times New Roman" w:hAnsi="Times New Roman" w:cs="Times New Roman"/>
      <w:b/>
      <w:snapToGrid w:val="0"/>
      <w:spacing w:val="-2"/>
      <w:sz w:val="20"/>
      <w:szCs w:val="20"/>
    </w:rPr>
  </w:style>
  <w:style w:type="character" w:customStyle="1" w:styleId="Heading3Char">
    <w:name w:val="Heading 3 Char"/>
    <w:basedOn w:val="DefaultParagraphFont"/>
    <w:link w:val="Heading3"/>
    <w:uiPriority w:val="9"/>
    <w:semiHidden/>
    <w:rsid w:val="00633F1D"/>
    <w:rPr>
      <w:rFonts w:ascii="Calibri Light" w:eastAsia="Times New Roman" w:hAnsi="Calibri Light" w:cs="Times New Roman"/>
      <w:b/>
      <w:bCs/>
      <w:snapToGrid w:val="0"/>
      <w:sz w:val="26"/>
      <w:szCs w:val="26"/>
    </w:rPr>
  </w:style>
  <w:style w:type="paragraph" w:styleId="Footer">
    <w:name w:val="footer"/>
    <w:basedOn w:val="Normal"/>
    <w:link w:val="FooterChar"/>
    <w:uiPriority w:val="99"/>
    <w:rsid w:val="00633F1D"/>
    <w:pPr>
      <w:tabs>
        <w:tab w:val="center" w:pos="4320"/>
        <w:tab w:val="right" w:pos="8640"/>
      </w:tabs>
    </w:pPr>
  </w:style>
  <w:style w:type="character" w:customStyle="1" w:styleId="FooterChar">
    <w:name w:val="Footer Char"/>
    <w:basedOn w:val="DefaultParagraphFont"/>
    <w:link w:val="Footer"/>
    <w:uiPriority w:val="99"/>
    <w:rsid w:val="00633F1D"/>
    <w:rPr>
      <w:rFonts w:ascii="Courier" w:eastAsia="Times New Roman" w:hAnsi="Courier" w:cs="Times New Roman"/>
      <w:snapToGrid w:val="0"/>
      <w:sz w:val="24"/>
      <w:szCs w:val="20"/>
    </w:rPr>
  </w:style>
  <w:style w:type="character" w:styleId="PageNumber">
    <w:name w:val="page number"/>
    <w:basedOn w:val="DefaultParagraphFont"/>
    <w:rsid w:val="00633F1D"/>
  </w:style>
  <w:style w:type="paragraph" w:styleId="ListParagraph">
    <w:name w:val="List Paragraph"/>
    <w:aliases w:val="eSolutions Response Blue"/>
    <w:basedOn w:val="Normal"/>
    <w:link w:val="ListParagraphChar"/>
    <w:uiPriority w:val="34"/>
    <w:qFormat/>
    <w:rsid w:val="00633F1D"/>
    <w:pPr>
      <w:ind w:left="720"/>
    </w:pPr>
  </w:style>
  <w:style w:type="character" w:customStyle="1" w:styleId="ListParagraphChar">
    <w:name w:val="List Paragraph Char"/>
    <w:aliases w:val="eSolutions Response Blue Char"/>
    <w:link w:val="ListParagraph"/>
    <w:uiPriority w:val="34"/>
    <w:locked/>
    <w:rsid w:val="00633F1D"/>
    <w:rPr>
      <w:rFonts w:ascii="Courier" w:eastAsia="Times New Roman" w:hAnsi="Courier" w:cs="Times New Roman"/>
      <w:snapToGrid w:val="0"/>
      <w:sz w:val="24"/>
      <w:szCs w:val="20"/>
    </w:rPr>
  </w:style>
  <w:style w:type="paragraph" w:styleId="Header">
    <w:name w:val="header"/>
    <w:basedOn w:val="Normal"/>
    <w:link w:val="HeaderChar"/>
    <w:uiPriority w:val="99"/>
    <w:unhideWhenUsed/>
    <w:rsid w:val="00E6320C"/>
    <w:pPr>
      <w:tabs>
        <w:tab w:val="center" w:pos="4680"/>
        <w:tab w:val="right" w:pos="9360"/>
      </w:tabs>
    </w:pPr>
  </w:style>
  <w:style w:type="character" w:customStyle="1" w:styleId="HeaderChar">
    <w:name w:val="Header Char"/>
    <w:basedOn w:val="DefaultParagraphFont"/>
    <w:link w:val="Header"/>
    <w:uiPriority w:val="99"/>
    <w:rsid w:val="00E6320C"/>
    <w:rPr>
      <w:rFonts w:ascii="Courier" w:eastAsia="Times New Roman" w:hAnsi="Courier" w:cs="Times New Roman"/>
      <w:snapToGrid w:val="0"/>
      <w:sz w:val="24"/>
      <w:szCs w:val="20"/>
    </w:rPr>
  </w:style>
  <w:style w:type="paragraph" w:styleId="BalloonText">
    <w:name w:val="Balloon Text"/>
    <w:basedOn w:val="Normal"/>
    <w:link w:val="BalloonTextChar"/>
    <w:uiPriority w:val="99"/>
    <w:semiHidden/>
    <w:unhideWhenUsed/>
    <w:rsid w:val="007860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04C"/>
    <w:rPr>
      <w:rFonts w:ascii="Segoe UI" w:eastAsia="Times New Roman" w:hAnsi="Segoe UI" w:cs="Segoe UI"/>
      <w:snapToGrid w:val="0"/>
      <w:sz w:val="18"/>
      <w:szCs w:val="18"/>
    </w:rPr>
  </w:style>
  <w:style w:type="numbering" w:customStyle="1" w:styleId="Style1">
    <w:name w:val="Style1"/>
    <w:uiPriority w:val="99"/>
    <w:rsid w:val="000A05B0"/>
    <w:pPr>
      <w:numPr>
        <w:numId w:val="12"/>
      </w:numPr>
    </w:pPr>
  </w:style>
  <w:style w:type="numbering" w:customStyle="1" w:styleId="Style2">
    <w:name w:val="Style2"/>
    <w:uiPriority w:val="99"/>
    <w:rsid w:val="000A05B0"/>
    <w:pPr>
      <w:numPr>
        <w:numId w:val="15"/>
      </w:numPr>
    </w:pPr>
  </w:style>
  <w:style w:type="numbering" w:customStyle="1" w:styleId="Style3">
    <w:name w:val="Style3"/>
    <w:uiPriority w:val="99"/>
    <w:rsid w:val="00E84012"/>
    <w:pPr>
      <w:numPr>
        <w:numId w:val="16"/>
      </w:numPr>
    </w:pPr>
  </w:style>
  <w:style w:type="character" w:styleId="CommentReference">
    <w:name w:val="annotation reference"/>
    <w:basedOn w:val="DefaultParagraphFont"/>
    <w:uiPriority w:val="99"/>
    <w:semiHidden/>
    <w:unhideWhenUsed/>
    <w:rsid w:val="007114E3"/>
    <w:rPr>
      <w:sz w:val="16"/>
      <w:szCs w:val="16"/>
    </w:rPr>
  </w:style>
  <w:style w:type="paragraph" w:styleId="CommentText">
    <w:name w:val="annotation text"/>
    <w:basedOn w:val="Normal"/>
    <w:link w:val="CommentTextChar"/>
    <w:uiPriority w:val="99"/>
    <w:semiHidden/>
    <w:unhideWhenUsed/>
    <w:rsid w:val="007114E3"/>
    <w:pPr>
      <w:widowControl/>
    </w:pPr>
    <w:rPr>
      <w:rFonts w:ascii="Times New Roman" w:hAnsi="Times New Roman"/>
      <w:snapToGrid/>
      <w:sz w:val="20"/>
    </w:rPr>
  </w:style>
  <w:style w:type="character" w:customStyle="1" w:styleId="CommentTextChar">
    <w:name w:val="Comment Text Char"/>
    <w:basedOn w:val="DefaultParagraphFont"/>
    <w:link w:val="CommentText"/>
    <w:uiPriority w:val="99"/>
    <w:semiHidden/>
    <w:rsid w:val="007114E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1401</Words>
  <Characters>7989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Washburn, Lauren</dc:creator>
  <cp:keywords/>
  <dc:description/>
  <cp:lastModifiedBy>Fortier, Lucie</cp:lastModifiedBy>
  <cp:revision>2</cp:revision>
  <cp:lastPrinted>2018-04-20T17:42:00Z</cp:lastPrinted>
  <dcterms:created xsi:type="dcterms:W3CDTF">2019-09-03T17:46:00Z</dcterms:created>
  <dcterms:modified xsi:type="dcterms:W3CDTF">2019-09-03T17:46:00Z</dcterms:modified>
</cp:coreProperties>
</file>