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4D191" w14:textId="77777777" w:rsidR="00AB3B7C" w:rsidRDefault="00AB3B7C" w:rsidP="00AB3B7C">
      <w:pPr>
        <w:pStyle w:val="PlainText"/>
        <w:jc w:val="right"/>
        <w:rPr>
          <w:rFonts w:ascii="Arial" w:hAnsi="Arial" w:cs="Arial"/>
          <w:b/>
        </w:rPr>
      </w:pPr>
      <w:r w:rsidRPr="00F66B87">
        <w:rPr>
          <w:rFonts w:ascii="Arial" w:hAnsi="Arial" w:cs="Arial"/>
          <w:b/>
        </w:rPr>
        <w:t xml:space="preserve">RFP/PROJECT:  </w:t>
      </w:r>
    </w:p>
    <w:p w14:paraId="6968560E" w14:textId="77777777" w:rsidR="00AB3B7C" w:rsidRPr="00F66B87" w:rsidRDefault="00AB3B7C" w:rsidP="00AB3B7C">
      <w:pPr>
        <w:pStyle w:val="PlainText"/>
        <w:jc w:val="right"/>
        <w:rPr>
          <w:rFonts w:ascii="Arial" w:hAnsi="Arial" w:cs="Arial"/>
        </w:rPr>
      </w:pPr>
      <w:r w:rsidRPr="00F66B87">
        <w:rPr>
          <w:rFonts w:ascii="Arial" w:hAnsi="Arial" w:cs="Arial"/>
          <w:b/>
        </w:rPr>
        <w:t>DATE:</w:t>
      </w:r>
      <w:r w:rsidRPr="00F66B87">
        <w:rPr>
          <w:rFonts w:ascii="Arial" w:hAnsi="Arial" w:cs="Arial"/>
        </w:rPr>
        <w:t xml:space="preserve">  </w:t>
      </w:r>
    </w:p>
    <w:p w14:paraId="62BA41A2" w14:textId="286093A8" w:rsidR="00AB3B7C" w:rsidRPr="0051026C" w:rsidRDefault="00AB3B7C" w:rsidP="00AB3B7C">
      <w:pPr>
        <w:jc w:val="right"/>
        <w:rPr>
          <w:rFonts w:ascii="Arial" w:hAnsi="Arial" w:cs="Arial"/>
          <w:sz w:val="20"/>
        </w:rPr>
      </w:pPr>
      <w:r w:rsidRPr="0051026C">
        <w:rPr>
          <w:rFonts w:ascii="Arial" w:hAnsi="Arial" w:cs="Arial"/>
          <w:sz w:val="20"/>
        </w:rPr>
        <w:t xml:space="preserve">Page 1 of </w:t>
      </w:r>
      <w:r w:rsidR="00636EA8">
        <w:rPr>
          <w:rFonts w:ascii="Arial" w:hAnsi="Arial" w:cs="Arial"/>
          <w:sz w:val="20"/>
        </w:rPr>
        <w:t>4</w:t>
      </w:r>
    </w:p>
    <w:p w14:paraId="4A07F375" w14:textId="77777777" w:rsidR="00AA626B" w:rsidRDefault="00AA626B" w:rsidP="00AB3B7C">
      <w:pPr>
        <w:jc w:val="center"/>
        <w:rPr>
          <w:rFonts w:ascii="Arial" w:hAnsi="Arial" w:cs="Arial"/>
          <w:b/>
        </w:rPr>
      </w:pPr>
    </w:p>
    <w:p w14:paraId="1E74C8EF" w14:textId="1110BBF9" w:rsidR="00AB3B7C" w:rsidRPr="00AD1171" w:rsidRDefault="00AB3B7C" w:rsidP="00AB3B7C">
      <w:pPr>
        <w:jc w:val="center"/>
        <w:rPr>
          <w:rFonts w:ascii="Arial" w:hAnsi="Arial" w:cs="Arial"/>
          <w:b/>
        </w:rPr>
      </w:pPr>
      <w:r w:rsidRPr="00AD1171">
        <w:rPr>
          <w:rFonts w:ascii="Arial" w:hAnsi="Arial" w:cs="Arial"/>
          <w:b/>
        </w:rPr>
        <w:t>CERTIFICATE OF COMPLIANCE</w:t>
      </w:r>
      <w:r w:rsidR="00AA626B">
        <w:rPr>
          <w:rFonts w:ascii="Arial" w:hAnsi="Arial" w:cs="Arial"/>
          <w:b/>
        </w:rPr>
        <w:t xml:space="preserve"> for CONSTRUCTION</w:t>
      </w:r>
    </w:p>
    <w:p w14:paraId="014D2D94" w14:textId="77777777" w:rsidR="00AB3B7C" w:rsidRPr="00AD1171" w:rsidRDefault="00AB3B7C" w:rsidP="00AB3B7C">
      <w:pPr>
        <w:ind w:firstLine="720"/>
        <w:rPr>
          <w:rFonts w:ascii="Arial" w:hAnsi="Arial" w:cs="Arial"/>
        </w:rPr>
      </w:pPr>
    </w:p>
    <w:p w14:paraId="08DA3573" w14:textId="77777777" w:rsidR="00AB3B7C" w:rsidRPr="00E7034E" w:rsidRDefault="00AB3B7C" w:rsidP="00AB3B7C">
      <w:pPr>
        <w:pStyle w:val="BodyText3"/>
        <w:jc w:val="left"/>
        <w:rPr>
          <w:rFonts w:ascii="Arial" w:hAnsi="Arial" w:cs="Arial"/>
          <w:b/>
          <w:sz w:val="20"/>
        </w:rPr>
      </w:pPr>
      <w:bookmarkStart w:id="0" w:name="_Hlk108617680"/>
      <w:r w:rsidRPr="00E7034E">
        <w:rPr>
          <w:rFonts w:ascii="Arial" w:hAnsi="Arial" w:cs="Arial"/>
          <w:b/>
          <w:sz w:val="20"/>
        </w:rPr>
        <w:t>For a bid to be considered valid</w:t>
      </w:r>
      <w:r>
        <w:rPr>
          <w:rFonts w:ascii="Arial" w:hAnsi="Arial" w:cs="Arial"/>
          <w:b/>
          <w:sz w:val="20"/>
        </w:rPr>
        <w:t>,</w:t>
      </w:r>
      <w:r w:rsidRPr="00E7034E">
        <w:rPr>
          <w:rFonts w:ascii="Arial" w:hAnsi="Arial" w:cs="Arial"/>
          <w:b/>
          <w:sz w:val="20"/>
        </w:rPr>
        <w:t xml:space="preserve"> this form must be completed in its entirety, executed by a duly authorized representative of the bidder, and submitted as part of the response to the proposal.</w:t>
      </w:r>
    </w:p>
    <w:bookmarkEnd w:id="0"/>
    <w:p w14:paraId="36413679" w14:textId="77777777" w:rsidR="00AB3B7C" w:rsidRPr="00E7034E" w:rsidRDefault="00AB3B7C" w:rsidP="00AB3B7C">
      <w:pPr>
        <w:rPr>
          <w:rFonts w:ascii="Calibri" w:eastAsia="Calibri" w:hAnsi="Calibri"/>
          <w:sz w:val="20"/>
        </w:rPr>
      </w:pPr>
    </w:p>
    <w:p w14:paraId="7ED3A00D" w14:textId="77777777" w:rsidR="00AB3B7C" w:rsidRPr="00E7034E" w:rsidRDefault="00AB3B7C" w:rsidP="00AB3B7C">
      <w:pPr>
        <w:rPr>
          <w:rFonts w:ascii="Calibri" w:eastAsia="Calibri" w:hAnsi="Calibri"/>
          <w:sz w:val="20"/>
        </w:rPr>
      </w:pPr>
    </w:p>
    <w:p w14:paraId="17AFFE06" w14:textId="77777777" w:rsidR="00AB3B7C" w:rsidRPr="00E7034E" w:rsidRDefault="00AB3B7C" w:rsidP="00AB3B7C">
      <w:pPr>
        <w:pStyle w:val="ListParagraph"/>
        <w:numPr>
          <w:ilvl w:val="0"/>
          <w:numId w:val="1"/>
        </w:numPr>
        <w:tabs>
          <w:tab w:val="left" w:pos="360"/>
          <w:tab w:val="left" w:pos="720"/>
        </w:tabs>
        <w:ind w:left="720" w:right="-36"/>
        <w:rPr>
          <w:rFonts w:ascii="Arial" w:hAnsi="Arial" w:cs="Arial"/>
          <w:sz w:val="20"/>
          <w:szCs w:val="20"/>
        </w:rPr>
      </w:pPr>
      <w:bookmarkStart w:id="1" w:name="_Hlk108617620"/>
      <w:r w:rsidRPr="00E7034E">
        <w:rPr>
          <w:rFonts w:ascii="Arial" w:hAnsi="Arial" w:cs="Arial"/>
          <w:b/>
          <w:sz w:val="20"/>
          <w:szCs w:val="20"/>
        </w:rPr>
        <w:t>NON COLLUSION:</w:t>
      </w:r>
      <w:r w:rsidRPr="00E7034E">
        <w:rPr>
          <w:rFonts w:ascii="Arial" w:hAnsi="Arial" w:cs="Arial"/>
          <w:sz w:val="20"/>
          <w:szCs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understands that this paragraph might be used as a basis for litigation.</w:t>
      </w:r>
    </w:p>
    <w:p w14:paraId="55B0E3DA" w14:textId="77777777" w:rsidR="00AB3B7C" w:rsidRPr="00E7034E" w:rsidRDefault="00AB3B7C" w:rsidP="00AB3B7C">
      <w:pPr>
        <w:pStyle w:val="ListParagraph"/>
        <w:tabs>
          <w:tab w:val="left" w:pos="360"/>
          <w:tab w:val="left" w:pos="720"/>
        </w:tabs>
        <w:ind w:right="-36"/>
        <w:rPr>
          <w:rFonts w:ascii="Arial" w:hAnsi="Arial" w:cs="Arial"/>
          <w:sz w:val="20"/>
          <w:szCs w:val="20"/>
        </w:rPr>
      </w:pPr>
    </w:p>
    <w:p w14:paraId="789259A7" w14:textId="49EBB43F" w:rsidR="00AB3B7C" w:rsidRPr="0046616F" w:rsidRDefault="00AB3B7C" w:rsidP="0046616F">
      <w:pPr>
        <w:pStyle w:val="ListParagraph"/>
        <w:numPr>
          <w:ilvl w:val="0"/>
          <w:numId w:val="1"/>
        </w:numPr>
        <w:tabs>
          <w:tab w:val="left" w:pos="360"/>
          <w:tab w:val="left" w:pos="720"/>
        </w:tabs>
        <w:ind w:left="720" w:right="-36"/>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Bidder hereby acknowledges </w:t>
      </w:r>
      <w:r>
        <w:rPr>
          <w:rFonts w:ascii="Arial" w:hAnsi="Arial" w:cs="Arial"/>
          <w:sz w:val="20"/>
          <w:szCs w:val="20"/>
        </w:rPr>
        <w:t xml:space="preserve">that is has read, understands </w:t>
      </w:r>
      <w:r w:rsidRPr="00E7034E">
        <w:rPr>
          <w:rFonts w:ascii="Arial" w:hAnsi="Arial" w:cs="Arial"/>
          <w:sz w:val="20"/>
          <w:szCs w:val="20"/>
        </w:rPr>
        <w:t xml:space="preserve">and agrees to the terms </w:t>
      </w:r>
      <w:r>
        <w:rPr>
          <w:rFonts w:ascii="Arial" w:hAnsi="Arial" w:cs="Arial"/>
          <w:sz w:val="20"/>
          <w:szCs w:val="20"/>
        </w:rPr>
        <w:t xml:space="preserve">of this RFP, including </w:t>
      </w:r>
      <w:r w:rsidRPr="00E7034E">
        <w:rPr>
          <w:rFonts w:ascii="Arial" w:hAnsi="Arial" w:cs="Arial"/>
          <w:sz w:val="20"/>
          <w:szCs w:val="20"/>
        </w:rPr>
        <w:t>Attachment C: Standard State Contract Provisions, and any other contract attachments included with this RFP.</w:t>
      </w:r>
    </w:p>
    <w:p w14:paraId="21866550" w14:textId="77777777" w:rsidR="00AB3B7C" w:rsidRPr="00E7034E" w:rsidRDefault="00AB3B7C" w:rsidP="00AB3B7C">
      <w:pPr>
        <w:tabs>
          <w:tab w:val="left" w:pos="720"/>
        </w:tabs>
        <w:ind w:left="720" w:right="-36" w:hanging="360"/>
        <w:rPr>
          <w:rFonts w:ascii="Arial" w:hAnsi="Arial" w:cs="Arial"/>
          <w:sz w:val="20"/>
        </w:rPr>
      </w:pPr>
    </w:p>
    <w:p w14:paraId="4BBE8C09" w14:textId="77777777" w:rsidR="00AB3B7C" w:rsidRPr="00E7034E" w:rsidRDefault="00AB3B7C" w:rsidP="00AB3B7C">
      <w:pPr>
        <w:numPr>
          <w:ilvl w:val="0"/>
          <w:numId w:val="1"/>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680F0764" w14:textId="77777777" w:rsidR="00AB3B7C" w:rsidRPr="00FE3EA8"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239B642B" w14:textId="77777777" w:rsidR="00AB3B7C"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Bidder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1B5E7B1F" w14:textId="77777777" w:rsidR="00AB3B7C"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AB3B7C" w:rsidRPr="00FE3EA8" w14:paraId="35C4F212" w14:textId="77777777" w:rsidTr="00871662">
        <w:tc>
          <w:tcPr>
            <w:tcW w:w="3207" w:type="dxa"/>
          </w:tcPr>
          <w:p w14:paraId="12A62244"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0A7D418E"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02489691"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AB3B7C" w:rsidRPr="00FE3EA8" w14:paraId="77B1CCB5" w14:textId="77777777" w:rsidTr="00871662">
        <w:tc>
          <w:tcPr>
            <w:tcW w:w="3207" w:type="dxa"/>
          </w:tcPr>
          <w:p w14:paraId="5F877BA0"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B9E86DC"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3BA888AE"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4B903E45"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AB3B7C" w:rsidRPr="00FE3EA8" w14:paraId="26B571A8" w14:textId="77777777" w:rsidTr="00871662">
        <w:tc>
          <w:tcPr>
            <w:tcW w:w="3207" w:type="dxa"/>
          </w:tcPr>
          <w:p w14:paraId="7B072E51"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5D88CF49"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64851915"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6120143E"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AB3B7C" w:rsidRPr="00FE3EA8" w14:paraId="09B04781" w14:textId="77777777" w:rsidTr="00871662">
        <w:tc>
          <w:tcPr>
            <w:tcW w:w="3207" w:type="dxa"/>
          </w:tcPr>
          <w:p w14:paraId="19D5F96C"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40CE7156"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4ADEC68F"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5F743F61"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AB3B7C" w:rsidRPr="00FE3EA8" w14:paraId="5E355C9D" w14:textId="77777777" w:rsidTr="00871662">
        <w:tc>
          <w:tcPr>
            <w:tcW w:w="3207" w:type="dxa"/>
          </w:tcPr>
          <w:p w14:paraId="4AB3DC7B"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11E327F"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E842DD8"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FDF8D1D"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402ECD06" w14:textId="77777777" w:rsidR="00AB3B7C" w:rsidRPr="00FE3EA8"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5E7C3EC9" w14:textId="77777777" w:rsidR="00AB3B7C" w:rsidRPr="00BE18C2" w:rsidRDefault="00AB3B7C" w:rsidP="00AB3B7C">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Pr>
          <w:rFonts w:ascii="Arial" w:hAnsi="Arial" w:cs="Arial"/>
          <w:b/>
          <w:sz w:val="20"/>
        </w:rPr>
        <w:t xml:space="preserve">.  </w:t>
      </w:r>
      <w:r>
        <w:rPr>
          <w:rFonts w:ascii="Arial" w:hAnsi="Arial" w:cs="Arial"/>
          <w:spacing w:val="-2"/>
          <w:sz w:val="20"/>
        </w:rPr>
        <w:t>Bidder</w:t>
      </w:r>
      <w:r w:rsidRPr="0085765C">
        <w:rPr>
          <w:rFonts w:ascii="Arial" w:hAnsi="Arial" w:cs="Arial"/>
          <w:spacing w:val="-2"/>
          <w:sz w:val="20"/>
        </w:rPr>
        <w:t xml:space="preserve"> </w:t>
      </w:r>
      <w:r>
        <w:rPr>
          <w:rFonts w:ascii="Arial" w:hAnsi="Arial" w:cs="Arial"/>
          <w:spacing w:val="-2"/>
          <w:sz w:val="20"/>
        </w:rPr>
        <w:t>hereby acknowledges and agrees that if it is a successful bidder, prior to execution of any contract resulting from this RFP, Bidder will</w:t>
      </w:r>
      <w:r w:rsidRPr="00FE3EA8">
        <w:rPr>
          <w:rFonts w:ascii="Arial" w:hAnsi="Arial" w:cs="Arial"/>
          <w:spacing w:val="-2"/>
          <w:sz w:val="20"/>
        </w:rPr>
        <w:t xml:space="preserve"> </w:t>
      </w:r>
      <w:r>
        <w:rPr>
          <w:rFonts w:ascii="Arial" w:hAnsi="Arial" w:cs="Arial"/>
          <w:spacing w:val="-2"/>
          <w:sz w:val="20"/>
        </w:rPr>
        <w:t xml:space="preserve">provide </w:t>
      </w:r>
      <w:r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Pr>
          <w:rFonts w:ascii="Arial" w:hAnsi="Arial" w:cs="Arial"/>
          <w:color w:val="FF0000"/>
          <w:spacing w:val="-2"/>
          <w:sz w:val="20"/>
        </w:rPr>
        <w:t xml:space="preserve">  </w:t>
      </w:r>
      <w:r w:rsidRPr="00701930">
        <w:rPr>
          <w:rFonts w:ascii="Arial" w:hAnsi="Arial" w:cs="Arial"/>
          <w:spacing w:val="-2"/>
          <w:sz w:val="20"/>
        </w:rPr>
        <w:t>Bidder further acknowledges and agrees that</w:t>
      </w:r>
      <w:r w:rsidRPr="00701930">
        <w:rPr>
          <w:rFonts w:ascii="Arial" w:hAnsi="Arial" w:cs="Arial"/>
          <w:sz w:val="20"/>
        </w:rPr>
        <w:t xml:space="preserve"> the failure to submit subcontractor reporting in accordanc</w:t>
      </w:r>
      <w:r>
        <w:rPr>
          <w:rFonts w:ascii="Arial" w:hAnsi="Arial" w:cs="Arial"/>
          <w:sz w:val="20"/>
        </w:rPr>
        <w:t>e with</w:t>
      </w:r>
      <w:r w:rsidRPr="00FE3EA8">
        <w:rPr>
          <w:rFonts w:ascii="Arial" w:hAnsi="Arial" w:cs="Arial"/>
          <w:sz w:val="20"/>
        </w:rPr>
        <w:t xml:space="preserve"> </w:t>
      </w:r>
      <w:r w:rsidRPr="002634F5">
        <w:rPr>
          <w:rFonts w:ascii="Arial" w:hAnsi="Arial" w:cs="Arial"/>
          <w:sz w:val="20"/>
        </w:rPr>
        <w:t>Section 32 of The Vermont Recovery and Reinvestment Act of 2009 (Act No. 54)</w:t>
      </w:r>
      <w:r>
        <w:rPr>
          <w:rFonts w:ascii="Arial" w:hAnsi="Arial" w:cs="Arial"/>
          <w:sz w:val="20"/>
        </w:rPr>
        <w:t xml:space="preserve"> </w:t>
      </w:r>
      <w:r w:rsidRPr="00FE3EA8">
        <w:rPr>
          <w:rFonts w:ascii="Arial" w:hAnsi="Arial" w:cs="Arial"/>
          <w:sz w:val="20"/>
        </w:rPr>
        <w:t xml:space="preserve">will constitute non-compliance and may result in cancellation of contract and/or </w:t>
      </w:r>
      <w:r>
        <w:rPr>
          <w:rFonts w:ascii="Arial" w:hAnsi="Arial" w:cs="Arial"/>
          <w:sz w:val="20"/>
        </w:rPr>
        <w:t>restriction from bidding on future state contracts</w:t>
      </w:r>
      <w:r w:rsidRPr="00FE3EA8">
        <w:rPr>
          <w:rFonts w:ascii="Arial" w:hAnsi="Arial" w:cs="Arial"/>
          <w:sz w:val="20"/>
        </w:rPr>
        <w:t>.</w:t>
      </w:r>
    </w:p>
    <w:p w14:paraId="5F819C87" w14:textId="77777777" w:rsidR="00AB3B7C" w:rsidRPr="00FE3EA8" w:rsidRDefault="00AB3B7C" w:rsidP="00AB3B7C">
      <w:pPr>
        <w:ind w:left="360" w:right="-36" w:hanging="360"/>
        <w:rPr>
          <w:rFonts w:ascii="Arial" w:hAnsi="Arial" w:cs="Arial"/>
          <w:sz w:val="20"/>
        </w:rPr>
      </w:pPr>
    </w:p>
    <w:p w14:paraId="0A5EDC62" w14:textId="77777777" w:rsidR="00AB3B7C" w:rsidRPr="00F66B87" w:rsidRDefault="00AB3B7C" w:rsidP="00AB3B7C">
      <w:pPr>
        <w:jc w:val="right"/>
        <w:rPr>
          <w:rFonts w:ascii="Arial" w:hAnsi="Arial" w:cs="Arial"/>
          <w:sz w:val="20"/>
        </w:rPr>
      </w:pPr>
      <w:r>
        <w:rPr>
          <w:rFonts w:ascii="Arial" w:hAnsi="Arial" w:cs="Arial"/>
          <w:b/>
          <w:sz w:val="20"/>
        </w:rPr>
        <w:br w:type="page"/>
      </w:r>
      <w:r w:rsidRPr="00F66B87">
        <w:rPr>
          <w:rFonts w:ascii="Arial" w:hAnsi="Arial" w:cs="Arial"/>
          <w:b/>
          <w:sz w:val="20"/>
        </w:rPr>
        <w:lastRenderedPageBreak/>
        <w:t xml:space="preserve">RFP/PROJECT:  </w:t>
      </w:r>
    </w:p>
    <w:p w14:paraId="7439604F" w14:textId="77777777" w:rsidR="00AB3B7C" w:rsidRPr="00F66B87" w:rsidRDefault="00AB3B7C" w:rsidP="00AB3B7C">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5830A631" w14:textId="134D4F34" w:rsidR="00AB3B7C" w:rsidRDefault="00AB3B7C" w:rsidP="00AB3B7C">
      <w:pPr>
        <w:pStyle w:val="ListParagraph"/>
        <w:jc w:val="right"/>
        <w:rPr>
          <w:rFonts w:ascii="Arial" w:hAnsi="Arial" w:cs="Arial"/>
          <w:sz w:val="20"/>
        </w:rPr>
      </w:pPr>
      <w:r>
        <w:rPr>
          <w:rFonts w:ascii="Arial" w:hAnsi="Arial" w:cs="Arial"/>
          <w:sz w:val="20"/>
        </w:rPr>
        <w:t>Page 2</w:t>
      </w:r>
      <w:r w:rsidRPr="00F66B87">
        <w:rPr>
          <w:rFonts w:ascii="Arial" w:hAnsi="Arial" w:cs="Arial"/>
          <w:sz w:val="20"/>
        </w:rPr>
        <w:t xml:space="preserve"> of </w:t>
      </w:r>
      <w:r w:rsidR="00636EA8">
        <w:rPr>
          <w:rFonts w:ascii="Arial" w:hAnsi="Arial" w:cs="Arial"/>
          <w:sz w:val="20"/>
        </w:rPr>
        <w:t>4</w:t>
      </w:r>
      <w:r w:rsidRPr="00F66B87">
        <w:rPr>
          <w:rFonts w:ascii="Arial" w:hAnsi="Arial" w:cs="Arial"/>
          <w:sz w:val="20"/>
        </w:rPr>
        <w:t xml:space="preserve"> </w:t>
      </w:r>
    </w:p>
    <w:p w14:paraId="5D648A6E" w14:textId="77777777" w:rsidR="00AB3B7C" w:rsidRDefault="00AB3B7C" w:rsidP="00AB3B7C">
      <w:pPr>
        <w:tabs>
          <w:tab w:val="left" w:pos="360"/>
        </w:tabs>
        <w:suppressAutoHyphens/>
        <w:ind w:left="360"/>
        <w:rPr>
          <w:rFonts w:ascii="Arial" w:hAnsi="Arial" w:cs="Arial"/>
          <w:b/>
          <w:sz w:val="20"/>
        </w:rPr>
      </w:pPr>
    </w:p>
    <w:p w14:paraId="751F75A0" w14:textId="77777777" w:rsidR="00AB3B7C" w:rsidRPr="000077C7" w:rsidRDefault="00AB3B7C" w:rsidP="00AB3B7C">
      <w:pPr>
        <w:pStyle w:val="ListParagraph"/>
        <w:numPr>
          <w:ilvl w:val="0"/>
          <w:numId w:val="1"/>
        </w:numPr>
        <w:tabs>
          <w:tab w:val="left" w:pos="720"/>
        </w:tabs>
        <w:ind w:left="720" w:right="-36"/>
        <w:rPr>
          <w:rFonts w:ascii="Arial" w:hAnsi="Arial" w:cs="Arial"/>
          <w:sz w:val="20"/>
          <w:szCs w:val="20"/>
        </w:rPr>
      </w:pPr>
      <w:r w:rsidRPr="000077C7">
        <w:rPr>
          <w:rFonts w:ascii="Arial" w:hAnsi="Arial" w:cs="Arial"/>
          <w:b/>
          <w:sz w:val="20"/>
        </w:rPr>
        <w:t>Executive Order 05 – 16: Climate Change Considerations in State Procurements</w:t>
      </w:r>
      <w:r>
        <w:rPr>
          <w:rFonts w:ascii="Arial" w:hAnsi="Arial" w:cs="Arial"/>
          <w:b/>
          <w:sz w:val="20"/>
        </w:rPr>
        <w:t xml:space="preserve"> Certification</w:t>
      </w:r>
    </w:p>
    <w:p w14:paraId="52F068E5" w14:textId="77777777" w:rsidR="00AB3B7C" w:rsidRDefault="00AB3B7C" w:rsidP="00AB3B7C">
      <w:pPr>
        <w:tabs>
          <w:tab w:val="left" w:pos="360"/>
        </w:tabs>
        <w:suppressAutoHyphens/>
        <w:ind w:left="360"/>
        <w:rPr>
          <w:rFonts w:ascii="Arial" w:hAnsi="Arial" w:cs="Arial"/>
          <w:b/>
          <w:sz w:val="20"/>
        </w:rPr>
      </w:pPr>
    </w:p>
    <w:p w14:paraId="6BF4F713" w14:textId="77777777" w:rsidR="00AB3B7C" w:rsidRDefault="00AB3B7C" w:rsidP="00AB3B7C">
      <w:pPr>
        <w:tabs>
          <w:tab w:val="left" w:pos="360"/>
        </w:tabs>
        <w:suppressAutoHyphens/>
        <w:ind w:left="720"/>
        <w:rPr>
          <w:rFonts w:ascii="Arial" w:hAnsi="Arial" w:cs="Arial"/>
          <w:b/>
          <w:sz w:val="20"/>
        </w:rPr>
      </w:pPr>
      <w:r w:rsidRPr="0070237A">
        <w:rPr>
          <w:rFonts w:ascii="Arial" w:hAnsi="Arial" w:cs="Arial"/>
          <w:b/>
          <w:sz w:val="20"/>
        </w:rPr>
        <w:t>Bidder certifies to the following (Bidder may attach any desired explanation or substantiation. Please also note that Bidder may be asked to provide documentation for any applicable claims):</w:t>
      </w:r>
    </w:p>
    <w:p w14:paraId="2FB78499" w14:textId="77777777" w:rsidR="00AB3B7C" w:rsidRPr="00AF36F8" w:rsidRDefault="00AB3B7C" w:rsidP="00AB3B7C">
      <w:pPr>
        <w:tabs>
          <w:tab w:val="left" w:pos="360"/>
        </w:tabs>
        <w:suppressAutoHyphens/>
        <w:ind w:left="720"/>
        <w:rPr>
          <w:rFonts w:ascii="Arial" w:hAnsi="Arial" w:cs="Arial"/>
          <w:b/>
          <w:sz w:val="20"/>
        </w:rPr>
      </w:pPr>
    </w:p>
    <w:p w14:paraId="2E669C41" w14:textId="77777777" w:rsidR="00AB3B7C" w:rsidRPr="000077C7" w:rsidRDefault="00AB3B7C" w:rsidP="00AB3B7C">
      <w:pPr>
        <w:numPr>
          <w:ilvl w:val="1"/>
          <w:numId w:val="6"/>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s, leases</w:t>
      </w:r>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318525B5" w14:textId="77777777" w:rsidR="00AB3B7C" w:rsidRPr="00AF36F8" w:rsidRDefault="00AB3B7C" w:rsidP="00AB3B7C">
      <w:pPr>
        <w:pStyle w:val="ListParagraph"/>
        <w:numPr>
          <w:ilvl w:val="0"/>
          <w:numId w:val="2"/>
        </w:numPr>
        <w:spacing w:line="259" w:lineRule="auto"/>
        <w:ind w:left="1440"/>
        <w:rPr>
          <w:rFonts w:ascii="Arial" w:hAnsi="Arial" w:cs="Arial"/>
          <w:sz w:val="20"/>
          <w:szCs w:val="20"/>
        </w:rPr>
      </w:pPr>
      <w:r w:rsidRPr="00AF36F8">
        <w:rPr>
          <w:rFonts w:ascii="Arial" w:hAnsi="Arial" w:cs="Arial"/>
          <w:sz w:val="20"/>
          <w:szCs w:val="20"/>
        </w:rPr>
        <w:t>Energy Star®</w:t>
      </w:r>
      <w:r>
        <w:rPr>
          <w:rFonts w:ascii="Arial" w:hAnsi="Arial" w:cs="Arial"/>
          <w:sz w:val="20"/>
          <w:szCs w:val="20"/>
        </w:rPr>
        <w:t xml:space="preserve"> Certification</w:t>
      </w:r>
    </w:p>
    <w:p w14:paraId="5C045E27" w14:textId="77777777" w:rsidR="00AB3B7C" w:rsidRPr="00AF36F8" w:rsidRDefault="00AB3B7C" w:rsidP="00AB3B7C">
      <w:pPr>
        <w:pStyle w:val="ListParagraph"/>
        <w:numPr>
          <w:ilvl w:val="0"/>
          <w:numId w:val="3"/>
        </w:numPr>
        <w:spacing w:line="259" w:lineRule="auto"/>
        <w:ind w:left="1440"/>
        <w:contextualSpacing/>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Certification</w:t>
      </w:r>
    </w:p>
    <w:p w14:paraId="2E9CF05C" w14:textId="77777777" w:rsidR="00AB3B7C" w:rsidRPr="00AF36F8" w:rsidRDefault="00AB3B7C" w:rsidP="00AB3B7C">
      <w:pPr>
        <w:pStyle w:val="ListParagraph"/>
        <w:numPr>
          <w:ilvl w:val="0"/>
          <w:numId w:val="3"/>
        </w:numPr>
        <w:ind w:left="1440"/>
        <w:contextualSpacing/>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55BDCC5E" w14:textId="77777777" w:rsidR="00AB3B7C" w:rsidRPr="00AF36F8" w:rsidRDefault="00AB3B7C" w:rsidP="00AB3B7C">
      <w:pPr>
        <w:pStyle w:val="ListParagraph"/>
        <w:ind w:left="1440"/>
        <w:rPr>
          <w:rFonts w:ascii="Arial" w:hAnsi="Arial" w:cs="Arial"/>
          <w:sz w:val="20"/>
          <w:szCs w:val="20"/>
        </w:rPr>
      </w:pPr>
    </w:p>
    <w:p w14:paraId="6D560EE8" w14:textId="77777777" w:rsidR="00AB3B7C" w:rsidRPr="00D2300B" w:rsidRDefault="00AB3B7C" w:rsidP="00AB3B7C">
      <w:pPr>
        <w:ind w:firstLine="720"/>
        <w:rPr>
          <w:rFonts w:ascii="Arial" w:hAnsi="Arial" w:cs="Arial"/>
          <w:sz w:val="20"/>
        </w:rPr>
      </w:pPr>
      <w:r w:rsidRPr="00D2300B">
        <w:rPr>
          <w:rFonts w:ascii="Arial" w:hAnsi="Arial" w:cs="Arial"/>
          <w:sz w:val="20"/>
        </w:rPr>
        <w:t>____________________________________________________________________________</w:t>
      </w:r>
    </w:p>
    <w:p w14:paraId="1986D58A" w14:textId="77777777" w:rsidR="00AB3B7C" w:rsidRPr="00AF36F8" w:rsidRDefault="00AB3B7C" w:rsidP="00AB3B7C">
      <w:pPr>
        <w:tabs>
          <w:tab w:val="left" w:pos="360"/>
        </w:tabs>
        <w:ind w:left="1080" w:hanging="360"/>
        <w:rPr>
          <w:rFonts w:ascii="Arial" w:hAnsi="Arial" w:cs="Arial"/>
          <w:sz w:val="20"/>
        </w:rPr>
      </w:pPr>
    </w:p>
    <w:p w14:paraId="64BAE154" w14:textId="77777777" w:rsidR="00AB3B7C" w:rsidRPr="00522752" w:rsidRDefault="00AB3B7C" w:rsidP="00AB3B7C">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70633751" w14:textId="77777777" w:rsidR="00AB3B7C" w:rsidRPr="00AF36F8" w:rsidRDefault="00AB3B7C" w:rsidP="00AB3B7C">
      <w:pPr>
        <w:ind w:left="720"/>
        <w:rPr>
          <w:rFonts w:ascii="Arial" w:hAnsi="Arial" w:cs="Arial"/>
          <w:sz w:val="20"/>
        </w:rPr>
      </w:pPr>
    </w:p>
    <w:p w14:paraId="294E1C88" w14:textId="77777777" w:rsidR="00AB3B7C" w:rsidRPr="00AF36F8" w:rsidRDefault="00AB3B7C" w:rsidP="00AB3B7C">
      <w:pPr>
        <w:ind w:left="720"/>
        <w:rPr>
          <w:rFonts w:ascii="Arial" w:hAnsi="Arial" w:cs="Arial"/>
          <w:sz w:val="20"/>
        </w:rPr>
      </w:pPr>
      <w:r w:rsidRPr="00AF36F8">
        <w:rPr>
          <w:rFonts w:ascii="Arial" w:hAnsi="Arial" w:cs="Arial"/>
          <w:sz w:val="20"/>
        </w:rPr>
        <w:t>_____________________________________________________________________________</w:t>
      </w:r>
    </w:p>
    <w:p w14:paraId="34A95BDB" w14:textId="77777777" w:rsidR="00AB3B7C" w:rsidRPr="00AF36F8" w:rsidRDefault="00AB3B7C" w:rsidP="00AB3B7C">
      <w:pPr>
        <w:tabs>
          <w:tab w:val="left" w:pos="360"/>
        </w:tabs>
        <w:ind w:left="720"/>
        <w:rPr>
          <w:rFonts w:ascii="Arial" w:hAnsi="Arial" w:cs="Arial"/>
          <w:sz w:val="20"/>
        </w:rPr>
      </w:pPr>
    </w:p>
    <w:p w14:paraId="6035C137" w14:textId="77777777" w:rsidR="00AB3B7C" w:rsidRPr="00522752" w:rsidRDefault="00AB3B7C" w:rsidP="00AB3B7C">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094240F6" w14:textId="77777777" w:rsidR="00AB3B7C" w:rsidRPr="00522752" w:rsidRDefault="00AB3B7C" w:rsidP="00AB3B7C">
      <w:pPr>
        <w:pStyle w:val="ListParagraph"/>
        <w:numPr>
          <w:ilvl w:val="0"/>
          <w:numId w:val="4"/>
        </w:numPr>
        <w:spacing w:after="160" w:line="259" w:lineRule="auto"/>
        <w:ind w:left="1440"/>
        <w:contextualSpacing/>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Or bidder consumes renewable electricity through voluntary purchase or offset, provided no such claimed power can be double-claimed by another party.</w:t>
      </w:r>
      <w:r w:rsidRPr="00522752">
        <w:rPr>
          <w:rFonts w:ascii="Arial" w:hAnsi="Arial" w:cs="Arial"/>
          <w:sz w:val="20"/>
          <w:szCs w:val="20"/>
        </w:rPr>
        <w:t xml:space="preserve"> </w:t>
      </w:r>
    </w:p>
    <w:p w14:paraId="4DC2D902" w14:textId="77777777" w:rsidR="00AB3B7C" w:rsidRPr="00D50EED"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uses renewable biomass or bio-fuel for the purposes of thermal (heat) energy at its place of business</w:t>
      </w:r>
      <w:r>
        <w:rPr>
          <w:rFonts w:ascii="Arial" w:hAnsi="Arial" w:cs="Arial"/>
          <w:sz w:val="20"/>
          <w:szCs w:val="20"/>
        </w:rPr>
        <w:t>.</w:t>
      </w:r>
    </w:p>
    <w:p w14:paraId="470C120B"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351D148D"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37AA35EC"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purchase or lease incentives, etc..</w:t>
      </w:r>
    </w:p>
    <w:p w14:paraId="17E36A44"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0A7069C7" w14:textId="77777777" w:rsidR="00AB3B7C"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1596BE2E" w14:textId="77777777" w:rsidR="00AB3B7C" w:rsidRPr="00AF36F8" w:rsidRDefault="00AB3B7C" w:rsidP="00AB3B7C">
      <w:pPr>
        <w:pStyle w:val="ListParagraph"/>
        <w:spacing w:after="160" w:line="259" w:lineRule="auto"/>
        <w:ind w:left="1440"/>
        <w:contextualSpacing/>
        <w:rPr>
          <w:rFonts w:ascii="Arial" w:hAnsi="Arial" w:cs="Arial"/>
          <w:sz w:val="20"/>
          <w:szCs w:val="20"/>
        </w:rPr>
      </w:pPr>
    </w:p>
    <w:p w14:paraId="530A97BE" w14:textId="77777777" w:rsidR="00AB3B7C" w:rsidRPr="00C60325" w:rsidRDefault="00AB3B7C" w:rsidP="00AB3B7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86C343B" w14:textId="77777777" w:rsidR="00AB3B7C" w:rsidRDefault="00AB3B7C" w:rsidP="00AB3B7C"/>
    <w:p w14:paraId="4A1C9DF7" w14:textId="77777777" w:rsidR="00AB3B7C" w:rsidRPr="00C60325" w:rsidRDefault="00AB3B7C" w:rsidP="00AB3B7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46E4E11A" w14:textId="77777777" w:rsidR="00AB3B7C" w:rsidRPr="00C60325" w:rsidRDefault="00AB3B7C" w:rsidP="00AB3B7C">
      <w:pPr>
        <w:ind w:left="720" w:firstLine="720"/>
      </w:pPr>
    </w:p>
    <w:p w14:paraId="559C6A27" w14:textId="77777777" w:rsidR="00AB3B7C" w:rsidRPr="00AF36F8" w:rsidRDefault="00AB3B7C" w:rsidP="00AB3B7C">
      <w:pPr>
        <w:pStyle w:val="ListParagraph"/>
        <w:ind w:left="1440"/>
        <w:rPr>
          <w:rFonts w:ascii="Arial" w:hAnsi="Arial" w:cs="Arial"/>
          <w:sz w:val="20"/>
          <w:szCs w:val="20"/>
        </w:rPr>
      </w:pPr>
    </w:p>
    <w:p w14:paraId="6CA12D7C" w14:textId="77777777" w:rsidR="00AB3B7C" w:rsidRPr="00B83ADE" w:rsidRDefault="00AB3B7C" w:rsidP="00AB3B7C">
      <w:pPr>
        <w:pStyle w:val="ListParagraph"/>
        <w:numPr>
          <w:ilvl w:val="0"/>
          <w:numId w:val="5"/>
        </w:numPr>
        <w:tabs>
          <w:tab w:val="left" w:pos="1080"/>
        </w:tabs>
        <w:ind w:left="1080"/>
        <w:contextualSpacing/>
        <w:rPr>
          <w:rFonts w:ascii="Arial" w:hAnsi="Arial" w:cs="Arial"/>
          <w:sz w:val="20"/>
        </w:rPr>
      </w:pPr>
      <w:r w:rsidRPr="007D1616">
        <w:rPr>
          <w:rFonts w:ascii="Arial" w:hAnsi="Arial" w:cs="Arial"/>
          <w:sz w:val="20"/>
          <w:szCs w:val="20"/>
        </w:rPr>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7E5AEDA5" w14:textId="77777777" w:rsidR="00AB3B7C" w:rsidRDefault="00AB3B7C" w:rsidP="00AB3B7C">
      <w:pPr>
        <w:spacing w:line="360" w:lineRule="auto"/>
        <w:ind w:left="720"/>
        <w:rPr>
          <w:rFonts w:ascii="Arial" w:hAnsi="Arial" w:cs="Arial"/>
          <w:sz w:val="20"/>
        </w:rPr>
      </w:pPr>
    </w:p>
    <w:p w14:paraId="015BE009" w14:textId="77777777" w:rsidR="00AB3B7C" w:rsidRDefault="00AB3B7C" w:rsidP="00AB3B7C">
      <w:pPr>
        <w:ind w:left="360" w:firstLine="360"/>
      </w:pPr>
      <w:r>
        <w:rPr>
          <w:rFonts w:ascii="Arial" w:hAnsi="Arial" w:cs="Arial"/>
          <w:sz w:val="20"/>
        </w:rPr>
        <w:t>_____________________________________________________________________________</w:t>
      </w:r>
    </w:p>
    <w:p w14:paraId="3CAE6DF2" w14:textId="77777777" w:rsidR="00AB3B7C" w:rsidRDefault="00AB3B7C" w:rsidP="00AB3B7C">
      <w:pPr>
        <w:ind w:firstLine="720"/>
        <w:rPr>
          <w:rFonts w:ascii="Arial" w:hAnsi="Arial" w:cs="Arial"/>
          <w:sz w:val="20"/>
        </w:rPr>
      </w:pPr>
    </w:p>
    <w:p w14:paraId="0ABCAAFE" w14:textId="77777777" w:rsidR="00AB3B7C" w:rsidRPr="00C60325" w:rsidRDefault="00AB3B7C" w:rsidP="00AB3B7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02F89B8F" w14:textId="77777777" w:rsidR="00AB3B7C" w:rsidRDefault="00AB3B7C" w:rsidP="00AB3B7C">
      <w:pPr>
        <w:ind w:firstLine="720"/>
      </w:pPr>
    </w:p>
    <w:p w14:paraId="167462CA" w14:textId="77777777" w:rsidR="00AB3B7C" w:rsidRPr="00D2300B" w:rsidRDefault="00AB3B7C" w:rsidP="00AB3B7C">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09FEAED0" w14:textId="77777777" w:rsidR="00AB3B7C" w:rsidRPr="00F66B87" w:rsidRDefault="00AB3B7C" w:rsidP="00AB3B7C">
      <w:pPr>
        <w:jc w:val="right"/>
        <w:rPr>
          <w:rFonts w:ascii="Arial" w:hAnsi="Arial" w:cs="Arial"/>
          <w:sz w:val="20"/>
        </w:rPr>
      </w:pPr>
      <w:r>
        <w:rPr>
          <w:rFonts w:ascii="Arial" w:hAnsi="Arial" w:cs="Arial"/>
          <w:b/>
          <w:sz w:val="20"/>
        </w:rPr>
        <w:br w:type="page"/>
      </w:r>
      <w:r w:rsidRPr="00F66B87">
        <w:rPr>
          <w:rFonts w:ascii="Arial" w:hAnsi="Arial" w:cs="Arial"/>
          <w:b/>
          <w:sz w:val="20"/>
        </w:rPr>
        <w:lastRenderedPageBreak/>
        <w:t xml:space="preserve">RFP/PROJECT:  </w:t>
      </w:r>
    </w:p>
    <w:p w14:paraId="0A851A5D" w14:textId="77777777" w:rsidR="00AB3B7C" w:rsidRPr="00F66B87" w:rsidRDefault="00AB3B7C" w:rsidP="00AB3B7C">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2F510920" w14:textId="030A5830" w:rsidR="00AB3B7C" w:rsidRDefault="00AB3B7C" w:rsidP="00AB3B7C">
      <w:pPr>
        <w:pStyle w:val="ListParagraph"/>
        <w:jc w:val="right"/>
        <w:rPr>
          <w:rFonts w:ascii="Arial" w:hAnsi="Arial" w:cs="Arial"/>
          <w:sz w:val="20"/>
        </w:rPr>
      </w:pPr>
      <w:r>
        <w:rPr>
          <w:rFonts w:ascii="Arial" w:hAnsi="Arial" w:cs="Arial"/>
          <w:sz w:val="20"/>
        </w:rPr>
        <w:t>Page 3</w:t>
      </w:r>
      <w:r w:rsidRPr="00F66B87">
        <w:rPr>
          <w:rFonts w:ascii="Arial" w:hAnsi="Arial" w:cs="Arial"/>
          <w:sz w:val="20"/>
        </w:rPr>
        <w:t xml:space="preserve"> of </w:t>
      </w:r>
      <w:r w:rsidR="00636EA8">
        <w:rPr>
          <w:rFonts w:ascii="Arial" w:hAnsi="Arial" w:cs="Arial"/>
          <w:sz w:val="20"/>
        </w:rPr>
        <w:t>4</w:t>
      </w:r>
    </w:p>
    <w:p w14:paraId="4387A1E1" w14:textId="77777777" w:rsidR="00636EA8" w:rsidRPr="00636EA8" w:rsidRDefault="00636EA8" w:rsidP="00636EA8">
      <w:pPr>
        <w:tabs>
          <w:tab w:val="left" w:pos="720"/>
          <w:tab w:val="left" w:pos="900"/>
        </w:tabs>
        <w:ind w:right="-36"/>
        <w:rPr>
          <w:rFonts w:ascii="Arial" w:hAnsi="Arial" w:cs="Arial"/>
          <w:sz w:val="19"/>
          <w:szCs w:val="19"/>
        </w:rPr>
      </w:pPr>
      <w:bookmarkStart w:id="2" w:name="_Hlk108619702"/>
    </w:p>
    <w:p w14:paraId="3C9EB331" w14:textId="652734B8" w:rsidR="00AB3B7C" w:rsidRPr="00636EA8" w:rsidRDefault="00AB3B7C" w:rsidP="00AB3B7C">
      <w:pPr>
        <w:pStyle w:val="ListParagraph"/>
        <w:numPr>
          <w:ilvl w:val="0"/>
          <w:numId w:val="1"/>
        </w:numPr>
        <w:tabs>
          <w:tab w:val="left" w:pos="720"/>
          <w:tab w:val="left" w:pos="900"/>
        </w:tabs>
        <w:ind w:left="720" w:right="-36"/>
        <w:rPr>
          <w:rFonts w:ascii="Arial" w:hAnsi="Arial" w:cs="Arial"/>
          <w:sz w:val="19"/>
          <w:szCs w:val="19"/>
          <w:highlight w:val="yellow"/>
        </w:rPr>
      </w:pPr>
      <w:r w:rsidRPr="00836FF9">
        <w:rPr>
          <w:rFonts w:ascii="Arial" w:hAnsi="Arial" w:cs="Arial"/>
          <w:b/>
          <w:sz w:val="19"/>
          <w:szCs w:val="19"/>
        </w:rPr>
        <w:t xml:space="preserve">Executive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r w:rsidR="00636EA8">
        <w:rPr>
          <w:rFonts w:ascii="Arial" w:hAnsi="Arial" w:cs="Arial"/>
          <w:b/>
          <w:sz w:val="19"/>
          <w:szCs w:val="19"/>
        </w:rPr>
        <w:t xml:space="preserve"> </w:t>
      </w:r>
      <w:r w:rsidR="00636EA8" w:rsidRPr="00636EA8">
        <w:rPr>
          <w:rStyle w:val="cf01"/>
          <w:b/>
          <w:bCs/>
          <w:highlight w:val="yellow"/>
        </w:rPr>
        <w:t>Instruction:</w:t>
      </w:r>
      <w:r w:rsidR="00636EA8" w:rsidRPr="00636EA8">
        <w:rPr>
          <w:rStyle w:val="cf11"/>
          <w:b/>
          <w:bCs/>
          <w:highlight w:val="yellow"/>
        </w:rPr>
        <w:t xml:space="preserve"> </w:t>
      </w:r>
      <w:r w:rsidR="00636EA8" w:rsidRPr="00636EA8">
        <w:rPr>
          <w:rStyle w:val="cf11"/>
          <w:highlight w:val="yellow"/>
        </w:rPr>
        <w:t>Remove this section if funding source prohibits use of this language and/or will impact SOV eligibility for reimbursement (i.e. FHWA).</w:t>
      </w:r>
    </w:p>
    <w:p w14:paraId="1DBB2B5D" w14:textId="4F156662" w:rsidR="00AB3B7C" w:rsidRDefault="00AB3B7C" w:rsidP="00AB3B7C">
      <w:pPr>
        <w:rPr>
          <w:rFonts w:ascii="Arial" w:hAnsi="Arial" w:cs="Arial"/>
          <w:sz w:val="19"/>
          <w:szCs w:val="19"/>
        </w:rPr>
      </w:pPr>
      <w:bookmarkStart w:id="3" w:name="_Hlk109239780"/>
    </w:p>
    <w:p w14:paraId="15C8BD6A" w14:textId="56E0D035" w:rsidR="00804192" w:rsidRPr="006A1D8D" w:rsidRDefault="00804192" w:rsidP="006A1D8D">
      <w:pPr>
        <w:pStyle w:val="ListParagraph"/>
        <w:numPr>
          <w:ilvl w:val="0"/>
          <w:numId w:val="4"/>
        </w:numPr>
        <w:spacing w:after="160" w:line="259" w:lineRule="auto"/>
        <w:ind w:left="1440"/>
        <w:contextualSpacing/>
        <w:rPr>
          <w:rFonts w:ascii="Arial" w:hAnsi="Arial" w:cs="Arial"/>
          <w:sz w:val="20"/>
          <w:szCs w:val="20"/>
        </w:rPr>
      </w:pPr>
      <w:r w:rsidRPr="006A1D8D">
        <w:rPr>
          <w:rFonts w:ascii="Arial" w:hAnsi="Arial" w:cs="Arial"/>
          <w:sz w:val="19"/>
          <w:szCs w:val="19"/>
        </w:rPr>
        <w:t xml:space="preserve">By checking this box, Bidder certifies that none of the goods, products, </w:t>
      </w:r>
      <w:r w:rsidRPr="007B507C">
        <w:rPr>
          <w:rFonts w:ascii="Arial" w:hAnsi="Arial" w:cs="Arial"/>
          <w:sz w:val="19"/>
          <w:szCs w:val="19"/>
        </w:rPr>
        <w:t>or materials</w:t>
      </w:r>
      <w:r w:rsidR="007B507C">
        <w:rPr>
          <w:rFonts w:ascii="Arial" w:hAnsi="Arial" w:cs="Arial"/>
          <w:sz w:val="19"/>
          <w:szCs w:val="19"/>
        </w:rPr>
        <w:t xml:space="preserve"> </w:t>
      </w:r>
      <w:r w:rsidRPr="006A1D8D">
        <w:rPr>
          <w:rFonts w:ascii="Arial" w:hAnsi="Arial" w:cs="Arial"/>
          <w:sz w:val="19"/>
          <w:szCs w:val="19"/>
        </w:rPr>
        <w:t xml:space="preserve">offered in response to this solicitation are Russian-sourced goods or produced by Russian entities. If Bidder is unable to check the box, it shall indicate in the table below which of the applicable offerings are Russian-sourced goods and/or which are produced by Russian entities.  </w:t>
      </w:r>
    </w:p>
    <w:p w14:paraId="307B4050" w14:textId="0FACD0A7" w:rsidR="00AB3B7C" w:rsidRPr="009B1EBC" w:rsidRDefault="00AB3B7C" w:rsidP="00AB3B7C">
      <w:pPr>
        <w:ind w:left="1440"/>
        <w:rPr>
          <w:rFonts w:ascii="Arial" w:hAnsi="Arial" w:cs="Arial"/>
          <w:sz w:val="19"/>
          <w:szCs w:val="19"/>
        </w:rPr>
      </w:pPr>
      <w:r w:rsidRPr="009B1EBC">
        <w:rPr>
          <w:rFonts w:ascii="Arial" w:hAnsi="Arial" w:cs="Arial"/>
          <w:sz w:val="19"/>
          <w:szCs w:val="19"/>
        </w:rPr>
        <w:t>An additional column is provided for any note or comment that you may have.</w:t>
      </w:r>
    </w:p>
    <w:bookmarkEnd w:id="3"/>
    <w:p w14:paraId="035F1961" w14:textId="77777777" w:rsidR="00AB3B7C" w:rsidRPr="009B1EBC" w:rsidRDefault="00AB3B7C" w:rsidP="00AB3B7C">
      <w:pPr>
        <w:rPr>
          <w:rFonts w:ascii="Calibri" w:hAnsi="Calibri"/>
          <w:b/>
          <w:bCs/>
          <w:sz w:val="20"/>
        </w:rPr>
      </w:pPr>
    </w:p>
    <w:tbl>
      <w:tblPr>
        <w:tblW w:w="6927"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138"/>
      </w:tblGrid>
      <w:tr w:rsidR="007B507C" w:rsidRPr="00023B8F" w14:paraId="0F793354" w14:textId="77777777" w:rsidTr="007B507C">
        <w:tc>
          <w:tcPr>
            <w:tcW w:w="1789" w:type="dxa"/>
            <w:tcMar>
              <w:top w:w="0" w:type="dxa"/>
              <w:left w:w="108" w:type="dxa"/>
              <w:bottom w:w="0" w:type="dxa"/>
              <w:right w:w="108" w:type="dxa"/>
            </w:tcMar>
          </w:tcPr>
          <w:p w14:paraId="3AF6206D" w14:textId="77777777" w:rsidR="007B507C" w:rsidRPr="009B1EBC" w:rsidRDefault="007B507C" w:rsidP="00871662">
            <w:pPr>
              <w:jc w:val="center"/>
              <w:rPr>
                <w:rFonts w:ascii="Calibri" w:hAnsi="Calibri"/>
                <w:b/>
                <w:bCs/>
                <w:sz w:val="20"/>
              </w:rPr>
            </w:pPr>
          </w:p>
          <w:p w14:paraId="0F46C45A" w14:textId="77777777" w:rsidR="007B507C" w:rsidRPr="009B1EBC" w:rsidRDefault="007B507C" w:rsidP="00871662">
            <w:pPr>
              <w:jc w:val="center"/>
              <w:rPr>
                <w:rFonts w:ascii="Calibri" w:hAnsi="Calibri"/>
                <w:b/>
                <w:bCs/>
                <w:sz w:val="20"/>
              </w:rPr>
            </w:pPr>
            <w:r w:rsidRPr="009B1EBC">
              <w:rPr>
                <w:rFonts w:ascii="Calibri" w:hAnsi="Calibri"/>
                <w:b/>
                <w:bCs/>
                <w:sz w:val="20"/>
              </w:rPr>
              <w:t xml:space="preserve">Provided </w:t>
            </w:r>
          </w:p>
          <w:p w14:paraId="28E76080" w14:textId="77777777" w:rsidR="007B507C" w:rsidRPr="009B1EBC" w:rsidRDefault="007B507C" w:rsidP="00871662">
            <w:pPr>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138" w:type="dxa"/>
            <w:tcMar>
              <w:top w:w="0" w:type="dxa"/>
              <w:left w:w="108" w:type="dxa"/>
              <w:bottom w:w="0" w:type="dxa"/>
              <w:right w:w="108" w:type="dxa"/>
            </w:tcMar>
          </w:tcPr>
          <w:p w14:paraId="4F6DE3FE" w14:textId="77777777" w:rsidR="007B507C" w:rsidRPr="009B1EBC" w:rsidRDefault="007B507C" w:rsidP="00871662">
            <w:pPr>
              <w:jc w:val="center"/>
              <w:rPr>
                <w:rFonts w:ascii="Calibri" w:hAnsi="Calibri"/>
                <w:b/>
                <w:bCs/>
                <w:sz w:val="20"/>
              </w:rPr>
            </w:pPr>
          </w:p>
          <w:p w14:paraId="45D06AC7" w14:textId="77777777" w:rsidR="007B507C" w:rsidRPr="009B1EBC" w:rsidRDefault="007B507C" w:rsidP="00871662">
            <w:pPr>
              <w:jc w:val="center"/>
              <w:rPr>
                <w:rFonts w:ascii="Calibri" w:hAnsi="Calibri"/>
                <w:b/>
                <w:bCs/>
                <w:sz w:val="20"/>
              </w:rPr>
            </w:pPr>
          </w:p>
          <w:p w14:paraId="679D3686" w14:textId="77777777" w:rsidR="007B507C" w:rsidRPr="009B1EBC" w:rsidRDefault="007B507C" w:rsidP="00871662">
            <w:pPr>
              <w:jc w:val="center"/>
              <w:rPr>
                <w:rFonts w:ascii="Calibri" w:hAnsi="Calibri"/>
                <w:b/>
                <w:bCs/>
                <w:sz w:val="20"/>
              </w:rPr>
            </w:pPr>
          </w:p>
          <w:p w14:paraId="1541918B" w14:textId="1326523E" w:rsidR="007B507C" w:rsidRPr="009B1EBC" w:rsidRDefault="007B507C" w:rsidP="00871662">
            <w:pPr>
              <w:jc w:val="center"/>
              <w:rPr>
                <w:rFonts w:ascii="Calibri" w:hAnsi="Calibri"/>
                <w:b/>
                <w:bCs/>
                <w:sz w:val="20"/>
              </w:rPr>
            </w:pPr>
            <w:r w:rsidRPr="009B1EBC">
              <w:rPr>
                <w:rFonts w:ascii="Calibri" w:hAnsi="Calibri"/>
                <w:b/>
                <w:bCs/>
                <w:sz w:val="20"/>
              </w:rPr>
              <w:t>Note or Comment</w:t>
            </w:r>
          </w:p>
        </w:tc>
      </w:tr>
      <w:tr w:rsidR="007B507C" w:rsidRPr="00023B8F" w14:paraId="68663ADD" w14:textId="77777777" w:rsidTr="007B507C">
        <w:tc>
          <w:tcPr>
            <w:tcW w:w="1789" w:type="dxa"/>
            <w:tcMar>
              <w:top w:w="0" w:type="dxa"/>
              <w:left w:w="108" w:type="dxa"/>
              <w:bottom w:w="0" w:type="dxa"/>
              <w:right w:w="108" w:type="dxa"/>
            </w:tcMar>
          </w:tcPr>
          <w:p w14:paraId="60D4DFC8"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6199E800" w14:textId="77777777" w:rsidR="007B507C" w:rsidRPr="009B1EBC" w:rsidRDefault="007B507C" w:rsidP="00871662">
            <w:pPr>
              <w:rPr>
                <w:rFonts w:ascii="Calibri" w:hAnsi="Calibri"/>
                <w:bCs/>
                <w:sz w:val="20"/>
              </w:rPr>
            </w:pPr>
          </w:p>
        </w:tc>
      </w:tr>
      <w:tr w:rsidR="007B507C" w:rsidRPr="00023B8F" w14:paraId="678C6D78" w14:textId="77777777" w:rsidTr="007B507C">
        <w:tc>
          <w:tcPr>
            <w:tcW w:w="1789" w:type="dxa"/>
            <w:tcMar>
              <w:top w:w="0" w:type="dxa"/>
              <w:left w:w="108" w:type="dxa"/>
              <w:bottom w:w="0" w:type="dxa"/>
              <w:right w:w="108" w:type="dxa"/>
            </w:tcMar>
          </w:tcPr>
          <w:p w14:paraId="0748012B"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70618085" w14:textId="77777777" w:rsidR="007B507C" w:rsidRPr="009B1EBC" w:rsidRDefault="007B507C" w:rsidP="00871662">
            <w:pPr>
              <w:rPr>
                <w:rFonts w:ascii="Calibri" w:hAnsi="Calibri"/>
                <w:bCs/>
                <w:sz w:val="20"/>
              </w:rPr>
            </w:pPr>
          </w:p>
        </w:tc>
      </w:tr>
      <w:tr w:rsidR="007B507C" w:rsidRPr="00023B8F" w14:paraId="5C129551" w14:textId="77777777" w:rsidTr="007B507C">
        <w:tc>
          <w:tcPr>
            <w:tcW w:w="1789" w:type="dxa"/>
            <w:tcMar>
              <w:top w:w="0" w:type="dxa"/>
              <w:left w:w="108" w:type="dxa"/>
              <w:bottom w:w="0" w:type="dxa"/>
              <w:right w:w="108" w:type="dxa"/>
            </w:tcMar>
          </w:tcPr>
          <w:p w14:paraId="571399B3"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25FC5340" w14:textId="77777777" w:rsidR="007B507C" w:rsidRPr="009B1EBC" w:rsidRDefault="007B507C" w:rsidP="00871662">
            <w:pPr>
              <w:rPr>
                <w:rFonts w:ascii="Calibri" w:hAnsi="Calibri"/>
                <w:bCs/>
                <w:sz w:val="20"/>
              </w:rPr>
            </w:pPr>
          </w:p>
        </w:tc>
      </w:tr>
      <w:tr w:rsidR="007B507C" w:rsidRPr="00023B8F" w14:paraId="07D499D3" w14:textId="77777777" w:rsidTr="007B507C">
        <w:tc>
          <w:tcPr>
            <w:tcW w:w="1789" w:type="dxa"/>
            <w:tcMar>
              <w:top w:w="0" w:type="dxa"/>
              <w:left w:w="108" w:type="dxa"/>
              <w:bottom w:w="0" w:type="dxa"/>
              <w:right w:w="108" w:type="dxa"/>
            </w:tcMar>
          </w:tcPr>
          <w:p w14:paraId="56B2A3FA"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1E49948D" w14:textId="77777777" w:rsidR="007B507C" w:rsidRPr="009B1EBC" w:rsidRDefault="007B507C" w:rsidP="00871662">
            <w:pPr>
              <w:rPr>
                <w:rFonts w:ascii="Calibri" w:hAnsi="Calibri"/>
                <w:bCs/>
                <w:sz w:val="20"/>
              </w:rPr>
            </w:pPr>
          </w:p>
        </w:tc>
      </w:tr>
      <w:tr w:rsidR="007B507C" w:rsidRPr="00023B8F" w14:paraId="29A1B360" w14:textId="77777777" w:rsidTr="007B507C">
        <w:tc>
          <w:tcPr>
            <w:tcW w:w="1789" w:type="dxa"/>
            <w:tcMar>
              <w:top w:w="0" w:type="dxa"/>
              <w:left w:w="108" w:type="dxa"/>
              <w:bottom w:w="0" w:type="dxa"/>
              <w:right w:w="108" w:type="dxa"/>
            </w:tcMar>
          </w:tcPr>
          <w:p w14:paraId="5329CCC7"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05A1C225" w14:textId="77777777" w:rsidR="007B507C" w:rsidRPr="009B1EBC" w:rsidRDefault="007B507C" w:rsidP="00871662">
            <w:pPr>
              <w:rPr>
                <w:rFonts w:ascii="Calibri" w:hAnsi="Calibri"/>
                <w:bCs/>
                <w:sz w:val="20"/>
              </w:rPr>
            </w:pPr>
          </w:p>
        </w:tc>
      </w:tr>
    </w:tbl>
    <w:p w14:paraId="3B6B2A9D" w14:textId="77777777" w:rsidR="00AB3B7C" w:rsidRDefault="00AB3B7C" w:rsidP="00AB3B7C">
      <w:pPr>
        <w:pStyle w:val="ListParagraph"/>
        <w:rPr>
          <w:rFonts w:ascii="Arial" w:hAnsi="Arial" w:cs="Arial"/>
          <w:sz w:val="20"/>
        </w:rPr>
      </w:pPr>
    </w:p>
    <w:p w14:paraId="53046D46" w14:textId="77777777" w:rsidR="005A339C" w:rsidRPr="005A339C" w:rsidRDefault="005A339C" w:rsidP="005A339C">
      <w:pPr>
        <w:pStyle w:val="ListParagraph"/>
        <w:tabs>
          <w:tab w:val="left" w:pos="720"/>
          <w:tab w:val="left" w:pos="900"/>
        </w:tabs>
        <w:ind w:right="-36"/>
        <w:rPr>
          <w:rFonts w:ascii="Arial" w:hAnsi="Arial" w:cs="Arial"/>
          <w:sz w:val="19"/>
          <w:szCs w:val="19"/>
        </w:rPr>
      </w:pPr>
    </w:p>
    <w:p w14:paraId="265A9E79" w14:textId="0711DAD2" w:rsidR="005A339C" w:rsidRPr="005A339C" w:rsidRDefault="005A339C" w:rsidP="005A339C">
      <w:pPr>
        <w:pStyle w:val="ListParagraph"/>
        <w:numPr>
          <w:ilvl w:val="0"/>
          <w:numId w:val="1"/>
        </w:numPr>
        <w:tabs>
          <w:tab w:val="left" w:pos="720"/>
          <w:tab w:val="left" w:pos="900"/>
        </w:tabs>
        <w:ind w:left="720" w:right="-36"/>
        <w:rPr>
          <w:rFonts w:ascii="Arial" w:hAnsi="Arial" w:cs="Arial"/>
          <w:sz w:val="19"/>
          <w:szCs w:val="19"/>
        </w:rPr>
      </w:pPr>
      <w:r w:rsidRPr="005A339C">
        <w:rPr>
          <w:rFonts w:ascii="Arial" w:hAnsi="Arial" w:cs="Arial"/>
          <w:b/>
          <w:bCs/>
          <w:color w:val="000000"/>
          <w:sz w:val="20"/>
        </w:rPr>
        <w:t xml:space="preserve">Domestic preferences (2 C.F.R. § 200.322) </w:t>
      </w:r>
    </w:p>
    <w:p w14:paraId="7D7E3DC1" w14:textId="77777777" w:rsidR="005A339C" w:rsidRPr="00A01FF4" w:rsidRDefault="005A339C" w:rsidP="005A339C">
      <w:pPr>
        <w:tabs>
          <w:tab w:val="left" w:pos="720"/>
        </w:tabs>
        <w:suppressAutoHyphens/>
        <w:spacing w:line="213" w:lineRule="auto"/>
        <w:ind w:left="720"/>
        <w:jc w:val="both"/>
        <w:rPr>
          <w:rFonts w:ascii="Arial" w:hAnsi="Arial" w:cs="Arial"/>
          <w:sz w:val="20"/>
        </w:rPr>
      </w:pPr>
      <w:r>
        <w:rPr>
          <w:rFonts w:ascii="Arial" w:hAnsi="Arial" w:cs="Arial"/>
          <w:sz w:val="20"/>
        </w:rPr>
        <w:t xml:space="preserve"> </w:t>
      </w:r>
    </w:p>
    <w:p w14:paraId="6F13FEFC" w14:textId="77777777" w:rsidR="005A339C" w:rsidRPr="005A339C" w:rsidRDefault="005A339C" w:rsidP="005A339C">
      <w:pPr>
        <w:spacing w:line="259" w:lineRule="auto"/>
        <w:ind w:left="720"/>
        <w:rPr>
          <w:rFonts w:ascii="Arial" w:hAnsi="Arial" w:cs="Arial"/>
          <w:sz w:val="19"/>
          <w:szCs w:val="19"/>
        </w:rPr>
      </w:pPr>
      <w:r w:rsidRPr="005A339C">
        <w:rPr>
          <w:rFonts w:ascii="Arial" w:hAnsi="Arial" w:cs="Arial"/>
          <w:bCs/>
          <w:sz w:val="19"/>
          <w:szCs w:val="19"/>
        </w:rPr>
        <w:t>B</w:t>
      </w:r>
      <w:r w:rsidRPr="005A339C">
        <w:rPr>
          <w:rFonts w:ascii="Arial" w:hAnsi="Arial" w:cs="Arial"/>
          <w:sz w:val="19"/>
          <w:szCs w:val="19"/>
        </w:rPr>
        <w:t>idders must complete the following information in reference to each item being quoted.  Additional pages may be used if necessary.</w:t>
      </w:r>
    </w:p>
    <w:p w14:paraId="6D29FCB6" w14:textId="77777777" w:rsidR="005A339C" w:rsidRPr="00836FF9" w:rsidRDefault="005A339C" w:rsidP="005A339C">
      <w:pPr>
        <w:rPr>
          <w:rFonts w:ascii="Arial" w:hAnsi="Arial" w:cs="Arial"/>
          <w:sz w:val="19"/>
          <w:szCs w:val="19"/>
        </w:rPr>
      </w:pPr>
      <w:r w:rsidRPr="00836FF9">
        <w:rPr>
          <w:rFonts w:ascii="Arial" w:hAnsi="Arial" w:cs="Arial"/>
          <w:sz w:val="19"/>
          <w:szCs w:val="19"/>
        </w:rPr>
        <w:t> </w:t>
      </w: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070"/>
        <w:gridCol w:w="3060"/>
        <w:gridCol w:w="2520"/>
      </w:tblGrid>
      <w:tr w:rsidR="005A339C" w:rsidRPr="00836FF9" w14:paraId="6FA2137E" w14:textId="77777777" w:rsidTr="005A339C">
        <w:tc>
          <w:tcPr>
            <w:tcW w:w="900" w:type="dxa"/>
          </w:tcPr>
          <w:p w14:paraId="7ED0B2FF" w14:textId="77777777" w:rsidR="005A339C" w:rsidRPr="00836FF9" w:rsidRDefault="005A339C" w:rsidP="000812A3">
            <w:pPr>
              <w:rPr>
                <w:rFonts w:ascii="Arial" w:hAnsi="Arial" w:cs="Arial"/>
                <w:sz w:val="19"/>
                <w:szCs w:val="19"/>
              </w:rPr>
            </w:pPr>
            <w:r w:rsidRPr="00836FF9">
              <w:rPr>
                <w:rFonts w:ascii="Arial" w:hAnsi="Arial" w:cs="Arial"/>
                <w:sz w:val="19"/>
                <w:szCs w:val="19"/>
              </w:rPr>
              <w:t>Item #</w:t>
            </w:r>
          </w:p>
        </w:tc>
        <w:tc>
          <w:tcPr>
            <w:tcW w:w="2070" w:type="dxa"/>
          </w:tcPr>
          <w:p w14:paraId="276FDB99" w14:textId="77777777" w:rsidR="005A339C" w:rsidRPr="00836FF9" w:rsidRDefault="005A339C" w:rsidP="000812A3">
            <w:pPr>
              <w:rPr>
                <w:rFonts w:ascii="Arial" w:hAnsi="Arial" w:cs="Arial"/>
                <w:sz w:val="19"/>
                <w:szCs w:val="19"/>
              </w:rPr>
            </w:pPr>
            <w:r w:rsidRPr="00836FF9">
              <w:rPr>
                <w:rFonts w:ascii="Arial" w:hAnsi="Arial" w:cs="Arial"/>
                <w:sz w:val="19"/>
                <w:szCs w:val="19"/>
              </w:rPr>
              <w:t>Brand/Manufacturer</w:t>
            </w:r>
          </w:p>
        </w:tc>
        <w:tc>
          <w:tcPr>
            <w:tcW w:w="3060" w:type="dxa"/>
          </w:tcPr>
          <w:p w14:paraId="094832E9" w14:textId="77777777" w:rsidR="005A339C" w:rsidRPr="00836FF9" w:rsidRDefault="005A339C" w:rsidP="000812A3">
            <w:pPr>
              <w:rPr>
                <w:rFonts w:ascii="Arial" w:hAnsi="Arial" w:cs="Arial"/>
                <w:sz w:val="19"/>
                <w:szCs w:val="19"/>
              </w:rPr>
            </w:pPr>
            <w:r>
              <w:rPr>
                <w:rFonts w:ascii="Arial" w:hAnsi="Arial" w:cs="Arial"/>
                <w:sz w:val="19"/>
                <w:szCs w:val="19"/>
              </w:rPr>
              <w:t>Identify where produced or assembled</w:t>
            </w:r>
          </w:p>
        </w:tc>
        <w:tc>
          <w:tcPr>
            <w:tcW w:w="2520" w:type="dxa"/>
          </w:tcPr>
          <w:p w14:paraId="31D5BC35" w14:textId="77777777" w:rsidR="005A339C" w:rsidRPr="00836FF9" w:rsidRDefault="005A339C" w:rsidP="000812A3">
            <w:pPr>
              <w:rPr>
                <w:rFonts w:ascii="Arial" w:hAnsi="Arial" w:cs="Arial"/>
                <w:sz w:val="19"/>
                <w:szCs w:val="19"/>
              </w:rPr>
            </w:pPr>
            <w:r w:rsidRPr="00836FF9">
              <w:rPr>
                <w:rFonts w:ascii="Arial" w:hAnsi="Arial" w:cs="Arial"/>
                <w:sz w:val="19"/>
                <w:szCs w:val="19"/>
              </w:rPr>
              <w:t xml:space="preserve">% </w:t>
            </w:r>
            <w:r>
              <w:rPr>
                <w:rFonts w:ascii="Arial" w:hAnsi="Arial" w:cs="Arial"/>
                <w:sz w:val="19"/>
                <w:szCs w:val="19"/>
              </w:rPr>
              <w:t>produced or assembled</w:t>
            </w:r>
          </w:p>
        </w:tc>
      </w:tr>
      <w:tr w:rsidR="005A339C" w:rsidRPr="00836FF9" w14:paraId="5E4070E9" w14:textId="77777777" w:rsidTr="005A339C">
        <w:trPr>
          <w:trHeight w:val="20"/>
        </w:trPr>
        <w:tc>
          <w:tcPr>
            <w:tcW w:w="900" w:type="dxa"/>
          </w:tcPr>
          <w:p w14:paraId="37D2CB99" w14:textId="77777777" w:rsidR="005A339C" w:rsidRPr="00836FF9" w:rsidRDefault="005A339C" w:rsidP="000812A3">
            <w:pPr>
              <w:rPr>
                <w:rFonts w:ascii="Arial" w:hAnsi="Arial" w:cs="Arial"/>
                <w:sz w:val="19"/>
                <w:szCs w:val="19"/>
              </w:rPr>
            </w:pPr>
          </w:p>
          <w:p w14:paraId="2CD98C1E" w14:textId="77777777" w:rsidR="005A339C" w:rsidRPr="00836FF9" w:rsidRDefault="005A339C" w:rsidP="000812A3">
            <w:pPr>
              <w:rPr>
                <w:rFonts w:ascii="Arial" w:hAnsi="Arial" w:cs="Arial"/>
                <w:sz w:val="19"/>
                <w:szCs w:val="19"/>
              </w:rPr>
            </w:pPr>
          </w:p>
        </w:tc>
        <w:tc>
          <w:tcPr>
            <w:tcW w:w="2070" w:type="dxa"/>
          </w:tcPr>
          <w:p w14:paraId="30E12514" w14:textId="77777777" w:rsidR="005A339C" w:rsidRPr="00836FF9" w:rsidRDefault="005A339C" w:rsidP="000812A3">
            <w:pPr>
              <w:rPr>
                <w:rFonts w:ascii="Arial" w:hAnsi="Arial" w:cs="Arial"/>
                <w:sz w:val="19"/>
                <w:szCs w:val="19"/>
              </w:rPr>
            </w:pPr>
          </w:p>
        </w:tc>
        <w:tc>
          <w:tcPr>
            <w:tcW w:w="3060" w:type="dxa"/>
          </w:tcPr>
          <w:p w14:paraId="4858435C" w14:textId="77777777" w:rsidR="005A339C" w:rsidRPr="00836FF9" w:rsidRDefault="005A339C" w:rsidP="000812A3">
            <w:pPr>
              <w:rPr>
                <w:rFonts w:ascii="Arial" w:hAnsi="Arial" w:cs="Arial"/>
                <w:sz w:val="19"/>
                <w:szCs w:val="19"/>
              </w:rPr>
            </w:pPr>
          </w:p>
        </w:tc>
        <w:tc>
          <w:tcPr>
            <w:tcW w:w="2520" w:type="dxa"/>
          </w:tcPr>
          <w:p w14:paraId="7D1D0B1E" w14:textId="77777777" w:rsidR="005A339C" w:rsidRPr="00836FF9" w:rsidRDefault="005A339C" w:rsidP="000812A3">
            <w:pPr>
              <w:rPr>
                <w:rFonts w:ascii="Arial" w:hAnsi="Arial" w:cs="Arial"/>
                <w:sz w:val="19"/>
                <w:szCs w:val="19"/>
              </w:rPr>
            </w:pPr>
          </w:p>
        </w:tc>
      </w:tr>
      <w:tr w:rsidR="005A339C" w:rsidRPr="00836FF9" w14:paraId="2C38A082" w14:textId="77777777" w:rsidTr="005A339C">
        <w:trPr>
          <w:trHeight w:val="20"/>
        </w:trPr>
        <w:tc>
          <w:tcPr>
            <w:tcW w:w="900" w:type="dxa"/>
          </w:tcPr>
          <w:p w14:paraId="693893F4" w14:textId="77777777" w:rsidR="005A339C" w:rsidRPr="00836FF9" w:rsidRDefault="005A339C" w:rsidP="000812A3">
            <w:pPr>
              <w:rPr>
                <w:rFonts w:ascii="Arial" w:hAnsi="Arial" w:cs="Arial"/>
                <w:sz w:val="19"/>
                <w:szCs w:val="19"/>
              </w:rPr>
            </w:pPr>
          </w:p>
          <w:p w14:paraId="3A90D467" w14:textId="77777777" w:rsidR="005A339C" w:rsidRPr="00836FF9" w:rsidRDefault="005A339C" w:rsidP="000812A3">
            <w:pPr>
              <w:rPr>
                <w:rFonts w:ascii="Arial" w:hAnsi="Arial" w:cs="Arial"/>
                <w:sz w:val="19"/>
                <w:szCs w:val="19"/>
              </w:rPr>
            </w:pPr>
          </w:p>
        </w:tc>
        <w:tc>
          <w:tcPr>
            <w:tcW w:w="2070" w:type="dxa"/>
          </w:tcPr>
          <w:p w14:paraId="6131484F" w14:textId="77777777" w:rsidR="005A339C" w:rsidRPr="00836FF9" w:rsidRDefault="005A339C" w:rsidP="000812A3">
            <w:pPr>
              <w:rPr>
                <w:rFonts w:ascii="Arial" w:hAnsi="Arial" w:cs="Arial"/>
                <w:sz w:val="19"/>
                <w:szCs w:val="19"/>
              </w:rPr>
            </w:pPr>
          </w:p>
        </w:tc>
        <w:tc>
          <w:tcPr>
            <w:tcW w:w="3060" w:type="dxa"/>
          </w:tcPr>
          <w:p w14:paraId="3AAFF72F" w14:textId="77777777" w:rsidR="005A339C" w:rsidRPr="00836FF9" w:rsidRDefault="005A339C" w:rsidP="000812A3">
            <w:pPr>
              <w:rPr>
                <w:rFonts w:ascii="Arial" w:hAnsi="Arial" w:cs="Arial"/>
                <w:sz w:val="19"/>
                <w:szCs w:val="19"/>
              </w:rPr>
            </w:pPr>
          </w:p>
        </w:tc>
        <w:tc>
          <w:tcPr>
            <w:tcW w:w="2520" w:type="dxa"/>
          </w:tcPr>
          <w:p w14:paraId="0BAAA2EA" w14:textId="77777777" w:rsidR="005A339C" w:rsidRPr="00836FF9" w:rsidRDefault="005A339C" w:rsidP="000812A3">
            <w:pPr>
              <w:rPr>
                <w:rFonts w:ascii="Arial" w:hAnsi="Arial" w:cs="Arial"/>
                <w:sz w:val="19"/>
                <w:szCs w:val="19"/>
              </w:rPr>
            </w:pPr>
          </w:p>
        </w:tc>
      </w:tr>
    </w:tbl>
    <w:p w14:paraId="1372693B" w14:textId="77777777" w:rsidR="005A339C" w:rsidRPr="00B97067" w:rsidRDefault="005A339C" w:rsidP="005A339C">
      <w:pPr>
        <w:pStyle w:val="ListParagraph"/>
        <w:spacing w:line="259" w:lineRule="auto"/>
        <w:ind w:left="1440"/>
        <w:rPr>
          <w:rFonts w:ascii="Arial" w:hAnsi="Arial" w:cs="Arial"/>
          <w:sz w:val="19"/>
          <w:szCs w:val="19"/>
        </w:rPr>
      </w:pPr>
    </w:p>
    <w:p w14:paraId="273BB348" w14:textId="77777777" w:rsidR="005A339C" w:rsidRPr="000D1B12" w:rsidRDefault="005A339C" w:rsidP="005A339C">
      <w:pPr>
        <w:pStyle w:val="ListParagraph"/>
        <w:numPr>
          <w:ilvl w:val="0"/>
          <w:numId w:val="2"/>
        </w:numPr>
        <w:spacing w:line="259" w:lineRule="auto"/>
        <w:ind w:left="1440"/>
        <w:rPr>
          <w:rFonts w:ascii="Arial" w:hAnsi="Arial" w:cs="Arial"/>
          <w:sz w:val="19"/>
          <w:szCs w:val="19"/>
        </w:rPr>
      </w:pPr>
      <w:r w:rsidRPr="009B5D60">
        <w:rPr>
          <w:rFonts w:ascii="Arial" w:hAnsi="Arial" w:cs="Arial"/>
          <w:color w:val="000000"/>
          <w:sz w:val="20"/>
        </w:rPr>
        <w:t>(check if applicable)</w:t>
      </w:r>
      <w:r w:rsidRPr="009B5D60">
        <w:rPr>
          <w:rFonts w:ascii="Arial" w:hAnsi="Arial" w:cs="Arial"/>
          <w:sz w:val="19"/>
          <w:szCs w:val="19"/>
        </w:rPr>
        <w:t xml:space="preserve"> </w:t>
      </w:r>
      <w:r w:rsidRPr="009B5D60">
        <w:rPr>
          <w:rFonts w:ascii="Arial" w:hAnsi="Arial" w:cs="Arial"/>
          <w:b/>
          <w:bCs/>
          <w:sz w:val="19"/>
          <w:szCs w:val="19"/>
        </w:rPr>
        <w:t xml:space="preserve">Bidder can claim goods, products, or materials offered as part of this solicitation are produced in the United States </w:t>
      </w:r>
      <w:r w:rsidRPr="009B5D60">
        <w:rPr>
          <w:rFonts w:ascii="Arial" w:hAnsi="Arial" w:cs="Arial"/>
          <w:b/>
          <w:bCs/>
          <w:sz w:val="20"/>
          <w:szCs w:val="20"/>
        </w:rPr>
        <w:t>(including but not limited to iron, aluminum, steel, cement, and other manufactured products)</w:t>
      </w:r>
      <w:r w:rsidRPr="009B5D60">
        <w:rPr>
          <w:rFonts w:ascii="Arial" w:hAnsi="Arial" w:cs="Arial"/>
          <w:b/>
          <w:bCs/>
          <w:sz w:val="19"/>
          <w:szCs w:val="19"/>
        </w:rPr>
        <w:t>.</w:t>
      </w:r>
      <w:r w:rsidRPr="009B5D60">
        <w:rPr>
          <w:rFonts w:ascii="Arial" w:eastAsia="Times New Roman" w:hAnsi="Arial" w:cs="Arial"/>
          <w:sz w:val="19"/>
          <w:szCs w:val="19"/>
        </w:rPr>
        <w:t xml:space="preserve"> </w:t>
      </w:r>
      <w:r w:rsidRPr="009B5D60">
        <w:rPr>
          <w:rFonts w:ascii="Arial" w:hAnsi="Arial" w:cs="Arial"/>
          <w:sz w:val="19"/>
          <w:szCs w:val="19"/>
        </w:rPr>
        <w:t>(Bidder may attach any desired explanation or substantiation. Please also note that Bidder may be asked to provide documentation for any applicable claims</w:t>
      </w:r>
      <w:r>
        <w:rPr>
          <w:rFonts w:ascii="Arial" w:hAnsi="Arial" w:cs="Arial"/>
          <w:sz w:val="19"/>
          <w:szCs w:val="19"/>
        </w:rPr>
        <w:t>.</w:t>
      </w:r>
      <w:r w:rsidRPr="009B5D60">
        <w:rPr>
          <w:rFonts w:ascii="Arial" w:hAnsi="Arial" w:cs="Arial"/>
          <w:sz w:val="19"/>
          <w:szCs w:val="19"/>
        </w:rPr>
        <w:t>)</w:t>
      </w:r>
    </w:p>
    <w:p w14:paraId="6DC6869B" w14:textId="77777777" w:rsidR="009A7FD1" w:rsidRPr="009A7FD1" w:rsidRDefault="009A7FD1" w:rsidP="005A339C">
      <w:pPr>
        <w:pStyle w:val="ListParagraph"/>
        <w:tabs>
          <w:tab w:val="left" w:pos="720"/>
          <w:tab w:val="left" w:pos="900"/>
        </w:tabs>
        <w:ind w:right="-36"/>
        <w:rPr>
          <w:rFonts w:ascii="Arial" w:hAnsi="Arial" w:cs="Arial"/>
          <w:sz w:val="19"/>
          <w:szCs w:val="19"/>
        </w:rPr>
      </w:pPr>
    </w:p>
    <w:p w14:paraId="0F828BA7" w14:textId="77777777" w:rsidR="009A7FD1" w:rsidRPr="009A7FD1" w:rsidRDefault="009A7FD1" w:rsidP="005A339C">
      <w:pPr>
        <w:pStyle w:val="ListParagraph"/>
        <w:tabs>
          <w:tab w:val="left" w:pos="720"/>
          <w:tab w:val="left" w:pos="900"/>
        </w:tabs>
        <w:ind w:right="-36"/>
        <w:rPr>
          <w:rFonts w:ascii="Arial" w:hAnsi="Arial" w:cs="Arial"/>
          <w:sz w:val="19"/>
          <w:szCs w:val="19"/>
        </w:rPr>
      </w:pPr>
    </w:p>
    <w:p w14:paraId="519E229A" w14:textId="7426CC8F" w:rsidR="00636EA8" w:rsidRPr="00636EA8" w:rsidRDefault="00636EA8" w:rsidP="005A339C">
      <w:pPr>
        <w:pStyle w:val="ListParagraph"/>
        <w:numPr>
          <w:ilvl w:val="0"/>
          <w:numId w:val="1"/>
        </w:numPr>
        <w:tabs>
          <w:tab w:val="left" w:pos="720"/>
          <w:tab w:val="left" w:pos="900"/>
        </w:tabs>
        <w:ind w:left="720" w:right="-36"/>
        <w:rPr>
          <w:rFonts w:ascii="Arial" w:hAnsi="Arial" w:cs="Arial"/>
          <w:sz w:val="19"/>
          <w:szCs w:val="19"/>
        </w:rPr>
      </w:pPr>
      <w:r w:rsidRPr="00636EA8">
        <w:rPr>
          <w:rFonts w:ascii="Arial" w:hAnsi="Arial" w:cs="Arial"/>
          <w:b/>
          <w:bCs/>
          <w:sz w:val="19"/>
          <w:szCs w:val="19"/>
        </w:rPr>
        <w:t xml:space="preserve">Certification Regarding Use of Contract Funds for Lobbying - </w:t>
      </w:r>
      <w:r w:rsidRPr="00636EA8">
        <w:rPr>
          <w:rFonts w:ascii="Arial" w:hAnsi="Arial" w:cs="Arial"/>
          <w:sz w:val="19"/>
          <w:szCs w:val="19"/>
        </w:rPr>
        <w:t xml:space="preserve">Applicable to contracts over $100,000.00 when federal monies are involved - this clause must be included in all subcontracts over $100,000.00.  </w:t>
      </w:r>
    </w:p>
    <w:p w14:paraId="3AA248C2" w14:textId="77777777" w:rsidR="00636EA8" w:rsidRPr="00FB117E" w:rsidRDefault="00636EA8" w:rsidP="00636EA8">
      <w:pPr>
        <w:jc w:val="both"/>
        <w:rPr>
          <w:rFonts w:ascii="Times New Roman" w:hAnsi="Times New Roman"/>
          <w:szCs w:val="24"/>
        </w:rPr>
      </w:pPr>
    </w:p>
    <w:p w14:paraId="7ECE1A02" w14:textId="77777777" w:rsidR="00636EA8" w:rsidRPr="00EE5ACF" w:rsidRDefault="00636EA8" w:rsidP="00636EA8">
      <w:pPr>
        <w:ind w:left="900"/>
        <w:jc w:val="both"/>
        <w:rPr>
          <w:rFonts w:ascii="Arial" w:hAnsi="Arial" w:cs="Arial"/>
          <w:sz w:val="19"/>
          <w:szCs w:val="19"/>
        </w:rPr>
      </w:pPr>
      <w:r w:rsidRPr="00EE5ACF">
        <w:rPr>
          <w:rFonts w:ascii="Arial" w:hAnsi="Arial" w:cs="Arial"/>
          <w:sz w:val="19"/>
          <w:szCs w:val="19"/>
        </w:rPr>
        <w:t>1. The prospective contractor certifies, to the best of his or her knowledge and belief, under the penalties of perjury under the laws of the State of Vermont and the United States that on behalf of the person, firm, association, or corporation he or she represents, that:</w:t>
      </w:r>
    </w:p>
    <w:p w14:paraId="43C8AF45" w14:textId="77777777" w:rsidR="00636EA8" w:rsidRPr="00EE5ACF" w:rsidRDefault="00636EA8" w:rsidP="00636EA8">
      <w:pPr>
        <w:ind w:left="900"/>
        <w:jc w:val="both"/>
        <w:rPr>
          <w:rFonts w:ascii="Arial" w:hAnsi="Arial" w:cs="Arial"/>
          <w:sz w:val="19"/>
          <w:szCs w:val="19"/>
        </w:rPr>
      </w:pPr>
    </w:p>
    <w:p w14:paraId="04F8BD51" w14:textId="41A60133" w:rsidR="005A339C" w:rsidRDefault="00636EA8" w:rsidP="00636EA8">
      <w:pPr>
        <w:ind w:left="900"/>
        <w:rPr>
          <w:rFonts w:ascii="Arial" w:hAnsi="Arial" w:cs="Arial"/>
          <w:sz w:val="19"/>
          <w:szCs w:val="19"/>
        </w:rPr>
      </w:pPr>
      <w:r w:rsidRPr="00EE5ACF">
        <w:rPr>
          <w:rFonts w:ascii="Arial" w:hAnsi="Arial" w:cs="Arial"/>
          <w:sz w:val="19"/>
          <w:szCs w:val="19"/>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888CE68" w14:textId="77777777" w:rsidR="005A339C" w:rsidRDefault="005A339C">
      <w:pPr>
        <w:spacing w:after="160" w:line="259" w:lineRule="auto"/>
        <w:rPr>
          <w:rFonts w:ascii="Arial" w:hAnsi="Arial" w:cs="Arial"/>
          <w:sz w:val="19"/>
          <w:szCs w:val="19"/>
        </w:rPr>
      </w:pPr>
      <w:r>
        <w:rPr>
          <w:rFonts w:ascii="Arial" w:hAnsi="Arial" w:cs="Arial"/>
          <w:sz w:val="19"/>
          <w:szCs w:val="19"/>
        </w:rPr>
        <w:br w:type="page"/>
      </w:r>
    </w:p>
    <w:p w14:paraId="4FDABAF5" w14:textId="77777777" w:rsidR="005A339C" w:rsidRPr="00672155" w:rsidRDefault="005A339C" w:rsidP="005A339C">
      <w:pPr>
        <w:tabs>
          <w:tab w:val="left" w:pos="-720"/>
          <w:tab w:val="left" w:pos="0"/>
          <w:tab w:val="left" w:pos="360"/>
        </w:tabs>
        <w:suppressAutoHyphens/>
        <w:ind w:left="360"/>
        <w:rPr>
          <w:rFonts w:ascii="Arial" w:hAnsi="Arial" w:cs="Arial"/>
          <w:b/>
          <w:sz w:val="20"/>
        </w:rPr>
      </w:pPr>
    </w:p>
    <w:p w14:paraId="154327F1" w14:textId="77777777" w:rsidR="005A339C" w:rsidRPr="00F66B87" w:rsidRDefault="005A339C" w:rsidP="005A339C">
      <w:pPr>
        <w:jc w:val="right"/>
        <w:rPr>
          <w:rFonts w:ascii="Arial" w:hAnsi="Arial" w:cs="Arial"/>
          <w:sz w:val="20"/>
        </w:rPr>
      </w:pPr>
      <w:r w:rsidRPr="00F66B87">
        <w:rPr>
          <w:rFonts w:ascii="Arial" w:hAnsi="Arial" w:cs="Arial"/>
          <w:b/>
          <w:sz w:val="20"/>
        </w:rPr>
        <w:t xml:space="preserve">RFP/PROJECT:  </w:t>
      </w:r>
    </w:p>
    <w:p w14:paraId="4C600159" w14:textId="77777777" w:rsidR="005A339C" w:rsidRPr="00F66B87" w:rsidRDefault="005A339C" w:rsidP="005A339C">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1A208109" w14:textId="77777777" w:rsidR="005A339C" w:rsidRPr="00636EA8" w:rsidRDefault="005A339C" w:rsidP="005A339C">
      <w:pPr>
        <w:pStyle w:val="ListParagraph"/>
        <w:jc w:val="right"/>
        <w:rPr>
          <w:rFonts w:ascii="Arial" w:hAnsi="Arial" w:cs="Arial"/>
          <w:sz w:val="20"/>
        </w:rPr>
      </w:pPr>
      <w:r>
        <w:rPr>
          <w:rFonts w:ascii="Arial" w:hAnsi="Arial" w:cs="Arial"/>
          <w:sz w:val="20"/>
        </w:rPr>
        <w:t>Page 4</w:t>
      </w:r>
      <w:r w:rsidRPr="00F66B87">
        <w:rPr>
          <w:rFonts w:ascii="Arial" w:hAnsi="Arial" w:cs="Arial"/>
          <w:sz w:val="20"/>
        </w:rPr>
        <w:t xml:space="preserve"> of </w:t>
      </w:r>
      <w:r>
        <w:rPr>
          <w:rFonts w:ascii="Arial" w:hAnsi="Arial" w:cs="Arial"/>
          <w:sz w:val="20"/>
        </w:rPr>
        <w:t>4</w:t>
      </w:r>
      <w:r w:rsidRPr="00F66B87">
        <w:rPr>
          <w:rFonts w:ascii="Arial" w:hAnsi="Arial" w:cs="Arial"/>
          <w:sz w:val="20"/>
        </w:rPr>
        <w:t xml:space="preserve"> </w:t>
      </w:r>
    </w:p>
    <w:p w14:paraId="29BCECF2" w14:textId="77777777" w:rsidR="005A339C" w:rsidRPr="00EE5ACF" w:rsidRDefault="005A339C" w:rsidP="00636EA8">
      <w:pPr>
        <w:ind w:left="900"/>
        <w:rPr>
          <w:rFonts w:ascii="Arial" w:hAnsi="Arial" w:cs="Arial"/>
          <w:sz w:val="19"/>
          <w:szCs w:val="19"/>
        </w:rPr>
      </w:pPr>
    </w:p>
    <w:p w14:paraId="55837855" w14:textId="77777777" w:rsidR="00636EA8" w:rsidRPr="00EE5ACF" w:rsidRDefault="00636EA8" w:rsidP="00636EA8">
      <w:pPr>
        <w:ind w:left="900"/>
        <w:rPr>
          <w:rFonts w:ascii="Arial" w:hAnsi="Arial" w:cs="Arial"/>
          <w:sz w:val="19"/>
          <w:szCs w:val="19"/>
        </w:rPr>
      </w:pPr>
    </w:p>
    <w:p w14:paraId="2FAC3FA7" w14:textId="77777777" w:rsidR="00636EA8" w:rsidRPr="00EE5ACF" w:rsidRDefault="00636EA8" w:rsidP="00636EA8">
      <w:pPr>
        <w:ind w:left="900"/>
        <w:rPr>
          <w:rFonts w:ascii="Arial" w:hAnsi="Arial" w:cs="Arial"/>
          <w:sz w:val="19"/>
          <w:szCs w:val="19"/>
        </w:rPr>
      </w:pPr>
      <w:r w:rsidRPr="00EE5ACF">
        <w:rPr>
          <w:rFonts w:ascii="Arial" w:hAnsi="Arial" w:cs="Arial"/>
          <w:sz w:val="19"/>
          <w:szCs w:val="19"/>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E12BD49" w14:textId="77777777" w:rsidR="00636EA8" w:rsidRPr="00EE5ACF" w:rsidRDefault="00636EA8" w:rsidP="00636EA8">
      <w:pPr>
        <w:ind w:left="900"/>
        <w:rPr>
          <w:rFonts w:ascii="Arial" w:hAnsi="Arial" w:cs="Arial"/>
          <w:sz w:val="19"/>
          <w:szCs w:val="19"/>
        </w:rPr>
      </w:pPr>
    </w:p>
    <w:p w14:paraId="2FF48EA2" w14:textId="77777777" w:rsidR="00636EA8" w:rsidRPr="00EE5ACF" w:rsidRDefault="00636EA8" w:rsidP="00636EA8">
      <w:pPr>
        <w:ind w:left="900"/>
        <w:rPr>
          <w:rFonts w:ascii="Arial" w:hAnsi="Arial" w:cs="Arial"/>
          <w:sz w:val="19"/>
          <w:szCs w:val="19"/>
        </w:rPr>
      </w:pPr>
      <w:r w:rsidRPr="00EE5ACF">
        <w:rPr>
          <w:rFonts w:ascii="Arial" w:hAnsi="Arial" w:cs="Arial"/>
          <w:sz w:val="19"/>
          <w:szCs w:val="19"/>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5410B318" w14:textId="77777777" w:rsidR="00636EA8" w:rsidRPr="00EE5ACF" w:rsidRDefault="00636EA8" w:rsidP="00636EA8">
      <w:pPr>
        <w:ind w:left="900"/>
        <w:rPr>
          <w:rFonts w:ascii="Arial" w:hAnsi="Arial" w:cs="Arial"/>
          <w:sz w:val="19"/>
          <w:szCs w:val="19"/>
        </w:rPr>
      </w:pPr>
    </w:p>
    <w:p w14:paraId="1FB37C2F" w14:textId="77777777" w:rsidR="00636EA8" w:rsidRPr="00EE5ACF" w:rsidRDefault="00636EA8" w:rsidP="00636EA8">
      <w:pPr>
        <w:ind w:left="900"/>
        <w:rPr>
          <w:rFonts w:ascii="Arial" w:hAnsi="Arial" w:cs="Arial"/>
          <w:sz w:val="19"/>
          <w:szCs w:val="19"/>
        </w:rPr>
      </w:pPr>
      <w:r w:rsidRPr="00EE5ACF">
        <w:rPr>
          <w:rFonts w:ascii="Arial" w:hAnsi="Arial" w:cs="Arial"/>
          <w:sz w:val="19"/>
          <w:szCs w:val="19"/>
        </w:rPr>
        <w:t xml:space="preserve">  3. The prospective contractor also agrees that they shall require that the language of this certification be included in all lower tier subcontracts, which exceed $100,000 and that all such recipients shall certify and disclose accordingly.</w:t>
      </w:r>
    </w:p>
    <w:p w14:paraId="194EA07B" w14:textId="77777777" w:rsidR="00AB3B7C" w:rsidRPr="00636EA8" w:rsidRDefault="00AB3B7C" w:rsidP="00636EA8">
      <w:pPr>
        <w:rPr>
          <w:rFonts w:ascii="Arial" w:hAnsi="Arial" w:cs="Arial"/>
          <w:sz w:val="20"/>
        </w:rPr>
      </w:pPr>
    </w:p>
    <w:bookmarkEnd w:id="1"/>
    <w:bookmarkEnd w:id="2"/>
    <w:p w14:paraId="2E95C824" w14:textId="77777777" w:rsidR="00AB3B7C" w:rsidRPr="00672155" w:rsidRDefault="00AB3B7C" w:rsidP="00AB3B7C">
      <w:pPr>
        <w:tabs>
          <w:tab w:val="left" w:pos="0"/>
        </w:tabs>
        <w:suppressAutoHyphens/>
        <w:spacing w:line="213" w:lineRule="auto"/>
        <w:jc w:val="both"/>
        <w:rPr>
          <w:rFonts w:ascii="Arial" w:hAnsi="Arial" w:cs="Arial"/>
          <w:spacing w:val="-2"/>
          <w:sz w:val="20"/>
        </w:rPr>
      </w:pPr>
    </w:p>
    <w:p w14:paraId="432BD935" w14:textId="77777777" w:rsidR="00AB3B7C" w:rsidRDefault="00AB3B7C" w:rsidP="00AB3B7C">
      <w:pPr>
        <w:tabs>
          <w:tab w:val="left" w:pos="-720"/>
          <w:tab w:val="left" w:pos="0"/>
          <w:tab w:val="left" w:pos="360"/>
        </w:tabs>
        <w:suppressAutoHyphens/>
        <w:ind w:left="360"/>
        <w:rPr>
          <w:rFonts w:ascii="Arial" w:hAnsi="Arial" w:cs="Arial"/>
          <w:b/>
          <w:sz w:val="20"/>
        </w:rPr>
      </w:pPr>
    </w:p>
    <w:p w14:paraId="41ECF195" w14:textId="77777777" w:rsidR="00636EA8" w:rsidRDefault="00636EA8" w:rsidP="00AB3B7C">
      <w:pPr>
        <w:ind w:right="-36"/>
        <w:rPr>
          <w:rFonts w:ascii="Arial" w:hAnsi="Arial" w:cs="Arial"/>
          <w:sz w:val="20"/>
        </w:rPr>
      </w:pPr>
    </w:p>
    <w:p w14:paraId="2EBD57DB" w14:textId="77777777" w:rsidR="00636EA8" w:rsidRDefault="00636EA8" w:rsidP="00AB3B7C">
      <w:pPr>
        <w:ind w:right="-36"/>
        <w:rPr>
          <w:rFonts w:ascii="Arial" w:hAnsi="Arial" w:cs="Arial"/>
          <w:sz w:val="20"/>
        </w:rPr>
      </w:pPr>
    </w:p>
    <w:p w14:paraId="08C7A866" w14:textId="39FCB520" w:rsidR="00AB3B7C" w:rsidRPr="00672155" w:rsidRDefault="00AB3B7C" w:rsidP="00AB3B7C">
      <w:pPr>
        <w:ind w:right="-36"/>
        <w:rPr>
          <w:rFonts w:ascii="Arial" w:hAnsi="Arial" w:cs="Arial"/>
          <w:sz w:val="20"/>
          <w:u w:val="single"/>
        </w:rPr>
      </w:pPr>
      <w:r>
        <w:rPr>
          <w:rFonts w:ascii="Arial" w:hAnsi="Arial" w:cs="Arial"/>
          <w:sz w:val="20"/>
        </w:rPr>
        <w:t>Bidder</w:t>
      </w:r>
      <w:r w:rsidRPr="00672155">
        <w:rPr>
          <w:rFonts w:ascii="Arial" w:hAnsi="Arial" w:cs="Arial"/>
          <w:sz w:val="20"/>
        </w:rPr>
        <w:t xml:space="preserve"> 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Pr>
          <w:rFonts w:ascii="Arial" w:hAnsi="Arial" w:cs="Arial"/>
          <w:sz w:val="20"/>
          <w:u w:val="single"/>
        </w:rPr>
        <w:tab/>
      </w:r>
      <w:r w:rsidRPr="00672155">
        <w:rPr>
          <w:rFonts w:ascii="Arial" w:hAnsi="Arial" w:cs="Arial"/>
          <w:sz w:val="20"/>
        </w:rPr>
        <w:t xml:space="preserve">Contact 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6E940115" w14:textId="77777777" w:rsidR="00AB3B7C" w:rsidRPr="00672155" w:rsidRDefault="00AB3B7C" w:rsidP="00AB3B7C">
      <w:pPr>
        <w:ind w:right="-36"/>
        <w:rPr>
          <w:rFonts w:ascii="Arial" w:hAnsi="Arial" w:cs="Arial"/>
          <w:sz w:val="20"/>
        </w:rPr>
      </w:pPr>
    </w:p>
    <w:p w14:paraId="3EFA6D07" w14:textId="77777777" w:rsidR="00AB3B7C" w:rsidRPr="00672155" w:rsidRDefault="00AB3B7C" w:rsidP="00AB3B7C">
      <w:pPr>
        <w:ind w:right="-36"/>
        <w:rPr>
          <w:rFonts w:ascii="Arial" w:hAnsi="Arial" w:cs="Arial"/>
          <w:sz w:val="20"/>
          <w:u w:val="single"/>
        </w:rPr>
      </w:pPr>
      <w:r w:rsidRPr="00672155">
        <w:rPr>
          <w:rFonts w:ascii="Arial" w:hAnsi="Arial" w:cs="Arial"/>
          <w:sz w:val="20"/>
        </w:rPr>
        <w:t xml:space="preserve">Address:  </w:t>
      </w:r>
      <w:r w:rsidRPr="00672155">
        <w:rPr>
          <w:rFonts w:ascii="Arial" w:hAnsi="Arial" w:cs="Arial"/>
          <w:sz w:val="20"/>
        </w:rPr>
        <w:softHyphen/>
      </w:r>
      <w:r w:rsidRPr="00672155">
        <w:rPr>
          <w:rFonts w:ascii="Arial" w:hAnsi="Arial" w:cs="Arial"/>
          <w:sz w:val="20"/>
        </w:rPr>
        <w:softHyphen/>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Fax Number: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28357CB0" w14:textId="77777777" w:rsidR="00AB3B7C" w:rsidRPr="00672155" w:rsidRDefault="00AB3B7C" w:rsidP="00AB3B7C">
      <w:pPr>
        <w:ind w:right="-36"/>
        <w:rPr>
          <w:rFonts w:ascii="Arial" w:hAnsi="Arial" w:cs="Arial"/>
          <w:sz w:val="20"/>
        </w:rPr>
      </w:pPr>
    </w:p>
    <w:p w14:paraId="26FD28EE" w14:textId="77777777" w:rsidR="00AB3B7C" w:rsidRPr="00672155" w:rsidRDefault="00AB3B7C" w:rsidP="00AB3B7C">
      <w:pPr>
        <w:ind w:right="-36"/>
        <w:rPr>
          <w:rFonts w:ascii="Arial" w:hAnsi="Arial" w:cs="Arial"/>
          <w:sz w:val="20"/>
          <w:u w:val="single"/>
        </w:rPr>
      </w:pP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Telephone: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591806C1" w14:textId="77777777" w:rsidR="00AB3B7C" w:rsidRPr="00672155" w:rsidRDefault="00AB3B7C" w:rsidP="00AB3B7C">
      <w:pPr>
        <w:ind w:right="-36"/>
        <w:rPr>
          <w:rFonts w:ascii="Arial" w:hAnsi="Arial" w:cs="Arial"/>
          <w:sz w:val="20"/>
          <w:u w:val="single"/>
        </w:rPr>
      </w:pPr>
    </w:p>
    <w:p w14:paraId="09C80138" w14:textId="77777777" w:rsidR="00AB3B7C" w:rsidRPr="00672155" w:rsidRDefault="00AB3B7C" w:rsidP="00AB3B7C">
      <w:pPr>
        <w:ind w:right="-36"/>
        <w:rPr>
          <w:rFonts w:ascii="Arial" w:hAnsi="Arial" w:cs="Arial"/>
          <w:sz w:val="20"/>
          <w:u w:val="single"/>
        </w:rPr>
      </w:pPr>
      <w:r w:rsidRPr="00672155">
        <w:rPr>
          <w:rFonts w:ascii="Arial" w:hAnsi="Arial" w:cs="Arial"/>
          <w:sz w:val="20"/>
          <w:u w:val="single"/>
        </w:rPr>
        <w:t xml:space="preserv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E-Mail: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t xml:space="preserve">    </w:t>
      </w:r>
    </w:p>
    <w:p w14:paraId="58E3726C" w14:textId="77777777" w:rsidR="00AB3B7C" w:rsidRPr="00672155" w:rsidRDefault="00AB3B7C" w:rsidP="00AB3B7C">
      <w:pPr>
        <w:ind w:right="-36"/>
        <w:rPr>
          <w:rFonts w:ascii="Arial" w:hAnsi="Arial" w:cs="Arial"/>
          <w:sz w:val="20"/>
        </w:rPr>
      </w:pPr>
    </w:p>
    <w:p w14:paraId="28A9721A" w14:textId="77777777" w:rsidR="00AB3B7C" w:rsidRPr="00672155" w:rsidRDefault="00AB3B7C" w:rsidP="00AB3B7C">
      <w:pPr>
        <w:ind w:right="-36"/>
        <w:rPr>
          <w:rFonts w:ascii="Arial" w:hAnsi="Arial" w:cs="Arial"/>
          <w:sz w:val="20"/>
          <w:u w:val="single"/>
        </w:rPr>
      </w:pPr>
      <w:r w:rsidRPr="00672155">
        <w:rPr>
          <w:rFonts w:ascii="Arial" w:hAnsi="Arial" w:cs="Arial"/>
          <w:sz w:val="20"/>
        </w:rPr>
        <w:t xml:space="preserve">By: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078B1342" w14:textId="77777777" w:rsidR="00AB3B7C" w:rsidRDefault="00AB3B7C" w:rsidP="00AB3B7C">
      <w:pPr>
        <w:ind w:right="-36"/>
        <w:rPr>
          <w:rFonts w:ascii="Arial" w:hAnsi="Arial" w:cs="Arial"/>
          <w:sz w:val="20"/>
        </w:rPr>
      </w:pPr>
      <w:r w:rsidRPr="00672155">
        <w:rPr>
          <w:rFonts w:ascii="Arial" w:hAnsi="Arial" w:cs="Arial"/>
          <w:sz w:val="20"/>
        </w:rPr>
        <w:tab/>
        <w:t xml:space="preserve">Signature </w:t>
      </w:r>
      <w:r>
        <w:rPr>
          <w:rFonts w:ascii="Arial" w:hAnsi="Arial" w:cs="Arial"/>
          <w:sz w:val="20"/>
        </w:rPr>
        <w:t xml:space="preserve">of Bidder </w:t>
      </w:r>
      <w:r w:rsidRPr="00672155">
        <w:rPr>
          <w:rFonts w:ascii="Arial" w:hAnsi="Arial" w:cs="Arial"/>
          <w:sz w:val="20"/>
        </w:rPr>
        <w:t>(</w:t>
      </w:r>
      <w:r>
        <w:rPr>
          <w:rFonts w:ascii="Arial" w:hAnsi="Arial" w:cs="Arial"/>
          <w:sz w:val="20"/>
        </w:rPr>
        <w:t>or Representative</w:t>
      </w:r>
      <w:r w:rsidRPr="00672155">
        <w:rPr>
          <w:rFonts w:ascii="Arial" w:hAnsi="Arial" w:cs="Arial"/>
          <w:sz w:val="20"/>
        </w:rPr>
        <w:t>)</w:t>
      </w:r>
      <w:r w:rsidRPr="00672155">
        <w:rPr>
          <w:rFonts w:ascii="Arial" w:hAnsi="Arial" w:cs="Arial"/>
          <w:sz w:val="20"/>
        </w:rPr>
        <w:tab/>
      </w:r>
      <w:r w:rsidRPr="00672155">
        <w:rPr>
          <w:rFonts w:ascii="Arial" w:hAnsi="Arial" w:cs="Arial"/>
          <w:sz w:val="20"/>
        </w:rPr>
        <w:tab/>
      </w:r>
      <w:r w:rsidRPr="00672155">
        <w:rPr>
          <w:rFonts w:ascii="Arial" w:hAnsi="Arial" w:cs="Arial"/>
          <w:sz w:val="20"/>
        </w:rPr>
        <w:tab/>
        <w:t>(Type or Print)</w:t>
      </w:r>
    </w:p>
    <w:p w14:paraId="7D6E8D36" w14:textId="77777777" w:rsidR="00AB3B7C" w:rsidRDefault="00AB3B7C" w:rsidP="00AB3B7C">
      <w:pPr>
        <w:ind w:right="-36"/>
        <w:rPr>
          <w:rFonts w:ascii="Arial" w:hAnsi="Arial" w:cs="Arial"/>
          <w:sz w:val="20"/>
        </w:rPr>
      </w:pPr>
    </w:p>
    <w:p w14:paraId="152C4057" w14:textId="77777777" w:rsidR="00AB3B7C" w:rsidRDefault="00AB3B7C" w:rsidP="00AB3B7C">
      <w:pPr>
        <w:ind w:right="-36"/>
        <w:rPr>
          <w:rFonts w:ascii="Arial" w:hAnsi="Arial" w:cs="Arial"/>
          <w:sz w:val="20"/>
        </w:rPr>
      </w:pPr>
    </w:p>
    <w:p w14:paraId="5DACF67C" w14:textId="77777777" w:rsidR="00AB3B7C" w:rsidRDefault="00AB3B7C" w:rsidP="00AB3B7C">
      <w:pPr>
        <w:ind w:right="-36"/>
        <w:rPr>
          <w:rFonts w:ascii="Arial" w:hAnsi="Arial" w:cs="Arial"/>
          <w:sz w:val="20"/>
        </w:rPr>
      </w:pPr>
    </w:p>
    <w:p w14:paraId="4F78EBAE" w14:textId="77777777" w:rsidR="00AB3B7C" w:rsidRPr="00672155" w:rsidRDefault="00AB3B7C" w:rsidP="00AB3B7C">
      <w:pPr>
        <w:jc w:val="center"/>
        <w:rPr>
          <w:sz w:val="20"/>
        </w:rPr>
      </w:pPr>
      <w:r w:rsidRPr="00672155">
        <w:rPr>
          <w:rFonts w:ascii="Arial" w:hAnsi="Arial" w:cs="Arial"/>
          <w:b/>
          <w:sz w:val="20"/>
        </w:rPr>
        <w:t xml:space="preserve">END OF </w:t>
      </w:r>
      <w:r>
        <w:rPr>
          <w:rFonts w:ascii="Arial" w:hAnsi="Arial" w:cs="Arial"/>
          <w:b/>
          <w:sz w:val="20"/>
        </w:rPr>
        <w:t>CERTIFICATE OF COMPLIANCE</w:t>
      </w:r>
    </w:p>
    <w:p w14:paraId="3E04A0CB" w14:textId="77777777" w:rsidR="005006B0" w:rsidRDefault="005006B0" w:rsidP="00AB3B7C"/>
    <w:sectPr w:rsidR="005006B0" w:rsidSect="00AB3B7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72500" w14:textId="77777777" w:rsidR="00FA4703" w:rsidRDefault="00FA4703" w:rsidP="0062138F">
      <w:r>
        <w:separator/>
      </w:r>
    </w:p>
  </w:endnote>
  <w:endnote w:type="continuationSeparator" w:id="0">
    <w:p w14:paraId="51D44E3C" w14:textId="77777777" w:rsidR="00FA4703" w:rsidRDefault="00FA4703" w:rsidP="0062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35DD2" w14:textId="330EB5C7" w:rsidR="0062138F" w:rsidRPr="0062138F" w:rsidRDefault="0062138F" w:rsidP="0062138F">
    <w:pPr>
      <w:pStyle w:val="Footer"/>
      <w:jc w:val="right"/>
      <w:rPr>
        <w:rFonts w:ascii="Arial" w:hAnsi="Arial" w:cs="Arial"/>
        <w:sz w:val="20"/>
      </w:rPr>
    </w:pPr>
    <w:r w:rsidRPr="0062138F">
      <w:rPr>
        <w:rFonts w:ascii="Arial" w:hAnsi="Arial" w:cs="Arial"/>
        <w:sz w:val="20"/>
      </w:rPr>
      <w:t xml:space="preserve">Revised:  </w:t>
    </w:r>
    <w:r w:rsidR="00636EA8">
      <w:rPr>
        <w:rFonts w:ascii="Arial" w:hAnsi="Arial" w:cs="Arial"/>
        <w:sz w:val="20"/>
      </w:rPr>
      <w:t>06/07/2024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4E4AD" w14:textId="77777777" w:rsidR="00FA4703" w:rsidRDefault="00FA4703" w:rsidP="0062138F">
      <w:r>
        <w:separator/>
      </w:r>
    </w:p>
  </w:footnote>
  <w:footnote w:type="continuationSeparator" w:id="0">
    <w:p w14:paraId="76E4AE6A" w14:textId="77777777" w:rsidR="00FA4703" w:rsidRDefault="00FA4703" w:rsidP="00621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5873"/>
    <w:multiLevelType w:val="hybridMultilevel"/>
    <w:tmpl w:val="88BC1288"/>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5061F"/>
    <w:multiLevelType w:val="hybridMultilevel"/>
    <w:tmpl w:val="09205DD0"/>
    <w:lvl w:ilvl="0" w:tplc="FFFFFFFF">
      <w:start w:val="1"/>
      <w:numFmt w:val="upp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14D7B"/>
    <w:multiLevelType w:val="hybridMultilevel"/>
    <w:tmpl w:val="09205DD0"/>
    <w:lvl w:ilvl="0" w:tplc="FFFFFFFF">
      <w:start w:val="1"/>
      <w:numFmt w:val="upp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665660">
    <w:abstractNumId w:val="0"/>
  </w:num>
  <w:num w:numId="2" w16cid:durableId="1209992534">
    <w:abstractNumId w:val="4"/>
  </w:num>
  <w:num w:numId="3" w16cid:durableId="1958488818">
    <w:abstractNumId w:val="5"/>
  </w:num>
  <w:num w:numId="4" w16cid:durableId="1252162279">
    <w:abstractNumId w:val="7"/>
  </w:num>
  <w:num w:numId="5" w16cid:durableId="1114714932">
    <w:abstractNumId w:val="1"/>
  </w:num>
  <w:num w:numId="6" w16cid:durableId="1558778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0901447">
    <w:abstractNumId w:val="6"/>
  </w:num>
  <w:num w:numId="8" w16cid:durableId="173034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7C"/>
    <w:rsid w:val="00163B4A"/>
    <w:rsid w:val="0030522B"/>
    <w:rsid w:val="0046616F"/>
    <w:rsid w:val="005006B0"/>
    <w:rsid w:val="005A339C"/>
    <w:rsid w:val="0062138F"/>
    <w:rsid w:val="00635049"/>
    <w:rsid w:val="00636EA8"/>
    <w:rsid w:val="006A1D8D"/>
    <w:rsid w:val="00716D86"/>
    <w:rsid w:val="007B507C"/>
    <w:rsid w:val="007E2BFF"/>
    <w:rsid w:val="00804192"/>
    <w:rsid w:val="00822EFE"/>
    <w:rsid w:val="009A7FD1"/>
    <w:rsid w:val="00A03F1D"/>
    <w:rsid w:val="00A2509C"/>
    <w:rsid w:val="00AA626B"/>
    <w:rsid w:val="00AB3B7C"/>
    <w:rsid w:val="00F53689"/>
    <w:rsid w:val="00FA4703"/>
    <w:rsid w:val="00FC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3B5A"/>
  <w15:chartTrackingRefBased/>
  <w15:docId w15:val="{01D48D63-7ACD-447F-B958-335977FF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7C"/>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B3B7C"/>
    <w:pPr>
      <w:jc w:val="both"/>
    </w:pPr>
    <w:rPr>
      <w:rFonts w:ascii="Garamond" w:hAnsi="Garamond"/>
    </w:rPr>
  </w:style>
  <w:style w:type="character" w:customStyle="1" w:styleId="BodyText3Char">
    <w:name w:val="Body Text 3 Char"/>
    <w:basedOn w:val="DefaultParagraphFont"/>
    <w:link w:val="BodyText3"/>
    <w:rsid w:val="00AB3B7C"/>
    <w:rPr>
      <w:rFonts w:ascii="Garamond" w:eastAsia="Times New Roman" w:hAnsi="Garamond" w:cs="Times New Roman"/>
      <w:sz w:val="24"/>
      <w:szCs w:val="20"/>
    </w:rPr>
  </w:style>
  <w:style w:type="character" w:styleId="CommentReference">
    <w:name w:val="annotation reference"/>
    <w:rsid w:val="00AB3B7C"/>
    <w:rPr>
      <w:sz w:val="16"/>
      <w:szCs w:val="16"/>
    </w:rPr>
  </w:style>
  <w:style w:type="paragraph" w:styleId="CommentText">
    <w:name w:val="annotation text"/>
    <w:basedOn w:val="Normal"/>
    <w:link w:val="CommentTextChar"/>
    <w:rsid w:val="00AB3B7C"/>
    <w:rPr>
      <w:sz w:val="20"/>
    </w:rPr>
  </w:style>
  <w:style w:type="character" w:customStyle="1" w:styleId="CommentTextChar">
    <w:name w:val="Comment Text Char"/>
    <w:basedOn w:val="DefaultParagraphFont"/>
    <w:link w:val="CommentText"/>
    <w:rsid w:val="00AB3B7C"/>
    <w:rPr>
      <w:rFonts w:ascii="Georgia" w:eastAsia="Times New Roman" w:hAnsi="Georgia" w:cs="Times New Roman"/>
      <w:sz w:val="20"/>
      <w:szCs w:val="20"/>
    </w:rPr>
  </w:style>
  <w:style w:type="paragraph" w:styleId="ListParagraph">
    <w:name w:val="List Paragraph"/>
    <w:aliases w:val="eSolutions Response Blue"/>
    <w:basedOn w:val="Normal"/>
    <w:link w:val="ListParagraphChar"/>
    <w:uiPriority w:val="34"/>
    <w:qFormat/>
    <w:rsid w:val="00AB3B7C"/>
    <w:pPr>
      <w:ind w:left="720"/>
    </w:pPr>
    <w:rPr>
      <w:rFonts w:ascii="Calibri" w:eastAsia="Calibri" w:hAnsi="Calibri"/>
      <w:sz w:val="22"/>
      <w:szCs w:val="22"/>
    </w:rPr>
  </w:style>
  <w:style w:type="character" w:customStyle="1" w:styleId="ListParagraphChar">
    <w:name w:val="List Paragraph Char"/>
    <w:aliases w:val="eSolutions Response Blue Char"/>
    <w:link w:val="ListParagraph"/>
    <w:uiPriority w:val="34"/>
    <w:locked/>
    <w:rsid w:val="00AB3B7C"/>
    <w:rPr>
      <w:rFonts w:ascii="Calibri" w:eastAsia="Calibri" w:hAnsi="Calibri" w:cs="Times New Roman"/>
    </w:rPr>
  </w:style>
  <w:style w:type="paragraph" w:styleId="PlainText">
    <w:name w:val="Plain Text"/>
    <w:basedOn w:val="Normal"/>
    <w:link w:val="PlainTextChar"/>
    <w:rsid w:val="00AB3B7C"/>
    <w:rPr>
      <w:rFonts w:ascii="Courier New" w:hAnsi="Courier New" w:cs="Courier New"/>
      <w:sz w:val="20"/>
    </w:rPr>
  </w:style>
  <w:style w:type="character" w:customStyle="1" w:styleId="PlainTextChar">
    <w:name w:val="Plain Text Char"/>
    <w:basedOn w:val="DefaultParagraphFont"/>
    <w:link w:val="PlainText"/>
    <w:rsid w:val="00AB3B7C"/>
    <w:rPr>
      <w:rFonts w:ascii="Courier New" w:eastAsia="Times New Roman" w:hAnsi="Courier New" w:cs="Courier New"/>
      <w:sz w:val="20"/>
      <w:szCs w:val="20"/>
    </w:rPr>
  </w:style>
  <w:style w:type="paragraph" w:styleId="Header">
    <w:name w:val="header"/>
    <w:basedOn w:val="Normal"/>
    <w:link w:val="HeaderChar"/>
    <w:uiPriority w:val="99"/>
    <w:unhideWhenUsed/>
    <w:rsid w:val="0062138F"/>
    <w:pPr>
      <w:tabs>
        <w:tab w:val="center" w:pos="4680"/>
        <w:tab w:val="right" w:pos="9360"/>
      </w:tabs>
    </w:pPr>
  </w:style>
  <w:style w:type="character" w:customStyle="1" w:styleId="HeaderChar">
    <w:name w:val="Header Char"/>
    <w:basedOn w:val="DefaultParagraphFont"/>
    <w:link w:val="Header"/>
    <w:uiPriority w:val="99"/>
    <w:rsid w:val="0062138F"/>
    <w:rPr>
      <w:rFonts w:ascii="Georgia" w:eastAsia="Times New Roman" w:hAnsi="Georgia" w:cs="Times New Roman"/>
      <w:sz w:val="24"/>
      <w:szCs w:val="20"/>
    </w:rPr>
  </w:style>
  <w:style w:type="paragraph" w:styleId="Footer">
    <w:name w:val="footer"/>
    <w:basedOn w:val="Normal"/>
    <w:link w:val="FooterChar"/>
    <w:uiPriority w:val="99"/>
    <w:unhideWhenUsed/>
    <w:rsid w:val="0062138F"/>
    <w:pPr>
      <w:tabs>
        <w:tab w:val="center" w:pos="4680"/>
        <w:tab w:val="right" w:pos="9360"/>
      </w:tabs>
    </w:pPr>
  </w:style>
  <w:style w:type="character" w:customStyle="1" w:styleId="FooterChar">
    <w:name w:val="Footer Char"/>
    <w:basedOn w:val="DefaultParagraphFont"/>
    <w:link w:val="Footer"/>
    <w:uiPriority w:val="99"/>
    <w:rsid w:val="0062138F"/>
    <w:rPr>
      <w:rFonts w:ascii="Georgia" w:eastAsia="Times New Roman" w:hAnsi="Georgia" w:cs="Times New Roman"/>
      <w:sz w:val="24"/>
      <w:szCs w:val="20"/>
    </w:rPr>
  </w:style>
  <w:style w:type="paragraph" w:styleId="Revision">
    <w:name w:val="Revision"/>
    <w:hidden/>
    <w:uiPriority w:val="99"/>
    <w:semiHidden/>
    <w:rsid w:val="00804192"/>
    <w:pPr>
      <w:spacing w:after="0" w:line="240" w:lineRule="auto"/>
    </w:pPr>
    <w:rPr>
      <w:rFonts w:ascii="Georgia" w:eastAsia="Times New Roman" w:hAnsi="Georgia" w:cs="Times New Roman"/>
      <w:sz w:val="24"/>
      <w:szCs w:val="20"/>
    </w:rPr>
  </w:style>
  <w:style w:type="character" w:customStyle="1" w:styleId="cf01">
    <w:name w:val="cf01"/>
    <w:rsid w:val="00636EA8"/>
    <w:rPr>
      <w:rFonts w:ascii="Segoe UI" w:hAnsi="Segoe UI" w:cs="Segoe UI" w:hint="default"/>
      <w:sz w:val="18"/>
      <w:szCs w:val="18"/>
      <w:shd w:val="clear" w:color="auto" w:fill="FFFF00"/>
    </w:rPr>
  </w:style>
  <w:style w:type="character" w:customStyle="1" w:styleId="cf11">
    <w:name w:val="cf11"/>
    <w:rsid w:val="00636E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393132">
      <w:bodyDiv w:val="1"/>
      <w:marLeft w:val="0"/>
      <w:marRight w:val="0"/>
      <w:marTop w:val="0"/>
      <w:marBottom w:val="0"/>
      <w:divBdr>
        <w:top w:val="none" w:sz="0" w:space="0" w:color="auto"/>
        <w:left w:val="none" w:sz="0" w:space="0" w:color="auto"/>
        <w:bottom w:val="none" w:sz="0" w:space="0" w:color="auto"/>
        <w:right w:val="none" w:sz="0" w:space="0" w:color="auto"/>
      </w:divBdr>
    </w:div>
    <w:div w:id="8441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Damore, Deborah</cp:lastModifiedBy>
  <cp:revision>5</cp:revision>
  <dcterms:created xsi:type="dcterms:W3CDTF">2024-06-25T13:44:00Z</dcterms:created>
  <dcterms:modified xsi:type="dcterms:W3CDTF">2024-06-25T13:48:00Z</dcterms:modified>
</cp:coreProperties>
</file>